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B1" w:rsidRPr="00D940EE" w:rsidRDefault="00D940EE" w:rsidP="00D940EE">
      <w:pPr>
        <w:pStyle w:val="20"/>
        <w:shd w:val="clear" w:color="auto" w:fill="auto"/>
        <w:spacing w:after="0"/>
        <w:jc w:val="center"/>
        <w:rPr>
          <w:b/>
        </w:rPr>
      </w:pPr>
      <w:r w:rsidRPr="00D940EE">
        <w:rPr>
          <w:b/>
        </w:rPr>
        <w:t>Информация</w:t>
      </w:r>
      <w:r w:rsidR="001C6D3E" w:rsidRPr="00D940EE">
        <w:rPr>
          <w:b/>
        </w:rPr>
        <w:t xml:space="preserve"> об оказании государственной услуги по аттестации на право управления маломерными судами:</w:t>
      </w:r>
    </w:p>
    <w:p w:rsidR="00D940EE" w:rsidRDefault="00D940EE">
      <w:pPr>
        <w:pStyle w:val="20"/>
        <w:shd w:val="clear" w:color="auto" w:fill="auto"/>
        <w:spacing w:after="0"/>
        <w:ind w:firstLine="720"/>
        <w:jc w:val="both"/>
      </w:pPr>
    </w:p>
    <w:p w:rsidR="00D940EE" w:rsidRDefault="00D940EE" w:rsidP="00D940EE">
      <w:pPr>
        <w:pStyle w:val="20"/>
        <w:shd w:val="clear" w:color="auto" w:fill="auto"/>
        <w:spacing w:after="0" w:line="240" w:lineRule="auto"/>
        <w:ind w:firstLine="851"/>
        <w:jc w:val="both"/>
      </w:pPr>
    </w:p>
    <w:p w:rsidR="00300EB1" w:rsidRDefault="001C6D3E" w:rsidP="00D940EE">
      <w:pPr>
        <w:pStyle w:val="20"/>
        <w:shd w:val="clear" w:color="auto" w:fill="auto"/>
        <w:spacing w:after="0" w:line="240" w:lineRule="auto"/>
        <w:ind w:firstLine="851"/>
        <w:jc w:val="both"/>
      </w:pPr>
      <w:r>
        <w:t>В соответствии с требованиями пунктами 19, 20 и 92 Административного регламента МЧС России предоставления государственной услуги по аттестации на право управления маломерными судами, используемыми в некоммерческих целях в срок предоставления государственной,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300EB1" w:rsidRDefault="001C6D3E" w:rsidP="00D940EE">
      <w:pPr>
        <w:pStyle w:val="20"/>
        <w:shd w:val="clear" w:color="auto" w:fill="auto"/>
        <w:spacing w:after="0" w:line="240" w:lineRule="auto"/>
        <w:ind w:firstLine="851"/>
        <w:jc w:val="both"/>
      </w:pPr>
      <w:r>
        <w:t>При этом 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проверку навыков практического управления маломерным судном (далее - проверка практических навыков), но не более чем на 6 месяцев.</w:t>
      </w:r>
      <w:bookmarkStart w:id="0" w:name="_GoBack"/>
      <w:bookmarkEnd w:id="0"/>
    </w:p>
    <w:p w:rsidR="00300EB1" w:rsidRDefault="001C6D3E" w:rsidP="00D940EE">
      <w:pPr>
        <w:pStyle w:val="20"/>
        <w:shd w:val="clear" w:color="auto" w:fill="auto"/>
        <w:spacing w:after="0" w:line="240" w:lineRule="auto"/>
        <w:ind w:firstLine="851"/>
        <w:jc w:val="both"/>
      </w:pPr>
      <w:r>
        <w:t>Проверка практических навыков проводится в навигационный период при следующих погодных условиях: силе (скорости) ветра, не превышающей 10 метров в секунду, высоте волны однопроцентной обеспеченности до 0,3 метров, дальности видимости не менее 0,5 морской мили (не менее 1 км - на внутренних водах).</w:t>
      </w:r>
    </w:p>
    <w:p w:rsidR="00300EB1" w:rsidRDefault="001C6D3E" w:rsidP="00D940EE">
      <w:pPr>
        <w:pStyle w:val="20"/>
        <w:shd w:val="clear" w:color="auto" w:fill="auto"/>
        <w:spacing w:after="0" w:line="240" w:lineRule="auto"/>
        <w:ind w:firstLine="851"/>
        <w:jc w:val="both"/>
      </w:pPr>
      <w:r>
        <w:t>На основании изложенного в связи с окончанием навигационного периода на водоемах Красноярского края информируем граждан об окончании проведения проверок практических навыков у заявителей при аттестации на право управления маломерными судами до наступления навигационного периода в 2023 году:</w:t>
      </w:r>
    </w:p>
    <w:p w:rsidR="00300EB1" w:rsidRDefault="001C6D3E" w:rsidP="00D940EE">
      <w:pPr>
        <w:pStyle w:val="20"/>
        <w:shd w:val="clear" w:color="auto" w:fill="auto"/>
        <w:spacing w:after="0" w:line="240" w:lineRule="auto"/>
        <w:ind w:firstLine="851"/>
      </w:pPr>
      <w:r>
        <w:t>По центральным, южным районам проведение указанной процедуры оканчивается с 15.10.2022, по северным Красноярского края 01.10.2022.</w:t>
      </w:r>
    </w:p>
    <w:p w:rsidR="00300EB1" w:rsidRDefault="001C6D3E" w:rsidP="00D940EE">
      <w:pPr>
        <w:pStyle w:val="20"/>
        <w:shd w:val="clear" w:color="auto" w:fill="auto"/>
        <w:spacing w:after="0" w:line="240" w:lineRule="auto"/>
        <w:ind w:firstLine="851"/>
        <w:jc w:val="both"/>
      </w:pPr>
      <w:r>
        <w:t>Замена удостоверений и аттестация на право управления маломерными судами не требующая проверки практических навыков управления маломерными судами будет производится установленным порядком.</w:t>
      </w:r>
    </w:p>
    <w:p w:rsidR="00300EB1" w:rsidRDefault="00300EB1">
      <w:pPr>
        <w:pStyle w:val="40"/>
        <w:shd w:val="clear" w:color="auto" w:fill="auto"/>
        <w:spacing w:before="0"/>
        <w:ind w:left="4020" w:right="1320"/>
      </w:pPr>
    </w:p>
    <w:sectPr w:rsidR="00300EB1">
      <w:pgSz w:w="11900" w:h="16840"/>
      <w:pgMar w:top="1294" w:right="703" w:bottom="334" w:left="1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92" w:rsidRDefault="001E5B92">
      <w:r>
        <w:separator/>
      </w:r>
    </w:p>
  </w:endnote>
  <w:endnote w:type="continuationSeparator" w:id="0">
    <w:p w:rsidR="001E5B92" w:rsidRDefault="001E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92" w:rsidRDefault="001E5B92"/>
  </w:footnote>
  <w:footnote w:type="continuationSeparator" w:id="0">
    <w:p w:rsidR="001E5B92" w:rsidRDefault="001E5B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B1"/>
    <w:rsid w:val="001636E6"/>
    <w:rsid w:val="001C6D3E"/>
    <w:rsid w:val="001E5B92"/>
    <w:rsid w:val="002D6FFC"/>
    <w:rsid w:val="00300EB1"/>
    <w:rsid w:val="00401E50"/>
    <w:rsid w:val="004200A5"/>
    <w:rsid w:val="00D2136F"/>
    <w:rsid w:val="00D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139B5-C140-4F58-A73B-6658612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3pt0pt">
    <w:name w:val="Основной текст (3) + 13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6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06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гимс</cp:lastModifiedBy>
  <cp:revision>2</cp:revision>
  <dcterms:created xsi:type="dcterms:W3CDTF">2022-10-24T03:25:00Z</dcterms:created>
  <dcterms:modified xsi:type="dcterms:W3CDTF">2022-10-24T03:25:00Z</dcterms:modified>
</cp:coreProperties>
</file>