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D4" w:rsidRPr="00F403D4" w:rsidRDefault="00F403D4" w:rsidP="00F403D4">
      <w:pPr>
        <w:spacing w:before="90" w:after="165" w:line="240" w:lineRule="auto"/>
        <w:ind w:left="300"/>
        <w:outlineLvl w:val="0"/>
        <w:rPr>
          <w:rFonts w:ascii="Verdana" w:eastAsia="Times New Roman" w:hAnsi="Verdana" w:cs="Times New Roman"/>
          <w:caps/>
          <w:color w:val="000000"/>
          <w:kern w:val="36"/>
          <w:sz w:val="21"/>
          <w:szCs w:val="21"/>
          <w:lang w:eastAsia="ru-RU"/>
        </w:rPr>
      </w:pPr>
      <w:r w:rsidRPr="00F403D4">
        <w:rPr>
          <w:rFonts w:ascii="Verdana" w:eastAsia="Times New Roman" w:hAnsi="Verdana" w:cs="Times New Roman"/>
          <w:caps/>
          <w:color w:val="000000"/>
          <w:kern w:val="36"/>
          <w:sz w:val="21"/>
          <w:lang w:eastAsia="ru-RU"/>
        </w:rPr>
        <w:t xml:space="preserve">23.05.2025г № 395- </w:t>
      </w:r>
      <w:proofErr w:type="gramStart"/>
      <w:r w:rsidRPr="00F403D4">
        <w:rPr>
          <w:rFonts w:ascii="Verdana" w:eastAsia="Times New Roman" w:hAnsi="Verdana" w:cs="Times New Roman"/>
          <w:caps/>
          <w:color w:val="000000"/>
          <w:kern w:val="36"/>
          <w:sz w:val="21"/>
          <w:lang w:eastAsia="ru-RU"/>
        </w:rPr>
        <w:t>п</w:t>
      </w:r>
      <w:proofErr w:type="gramEnd"/>
      <w:r w:rsidRPr="00F403D4">
        <w:rPr>
          <w:rFonts w:ascii="Verdana" w:eastAsia="Times New Roman" w:hAnsi="Verdana" w:cs="Times New Roman"/>
          <w:caps/>
          <w:color w:val="000000"/>
          <w:kern w:val="36"/>
          <w:sz w:val="21"/>
          <w:lang w:eastAsia="ru-RU"/>
        </w:rPr>
        <w:t xml:space="preserve"> Об утверждении Положения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АДМИНИСТРАЦИЯ ТУРУХАНСКОГО РАЙОНА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КРАСНОЯРСКОГО КРАЯ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403D4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П</w:t>
      </w:r>
      <w:proofErr w:type="gramEnd"/>
      <w:r w:rsidRPr="00F403D4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 xml:space="preserve"> О С Т А Н О В Л Е Н И Е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7363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042"/>
        <w:gridCol w:w="10472"/>
        <w:gridCol w:w="3849"/>
      </w:tblGrid>
      <w:tr w:rsidR="00F403D4" w:rsidRPr="00F403D4" w:rsidTr="00F403D4">
        <w:tc>
          <w:tcPr>
            <w:tcW w:w="169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23.05.2025</w:t>
            </w:r>
          </w:p>
        </w:tc>
        <w:tc>
          <w:tcPr>
            <w:tcW w:w="583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с. Туруханск</w:t>
            </w:r>
          </w:p>
        </w:tc>
        <w:tc>
          <w:tcPr>
            <w:tcW w:w="214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       № 395- </w:t>
            </w:r>
            <w:proofErr w:type="spellStart"/>
            <w:proofErr w:type="gramStart"/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</w:tr>
    </w:tbl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 утверждении Положения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соответствии с Федеральным законом  от  06.10.2003 № 131-ФЗ «Об общих принципах организации местного самоуправления», в целях обеспечения населения сельских населенных пунктов, расположенных на межселенной территории Туруханского района Красноярского края, проживающего в жилых помещениях многоквартирных домов, жилых домах с печным отоплением твердым топливом (дровами), руководствуясь статьями 47, 48, 49 Устава Туруханского района Красноярского края, ПОСТАНОВЛЯЮ:</w:t>
      </w:r>
      <w:proofErr w:type="gramEnd"/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Утвердить Положение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 согласно приложению № 1 к настоящему постановлению.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Утвердить типовую форму Соглашения об организации на территории Туруханского района Красноярского края, снабжения населения твердым топливом (дровами) для нужд отопления согласно приложению № 2 к настоящему постановлению.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Контроль за исполнением настоящего постановления возложить на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ервого заместителя Главы Туруханского района Е.Г. Кожевникова.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Настоящее постановление вступает в силу после официального опубликования в общественно-политической газете Туруханского района «Маяк Севера и  подлежит размещению на официальном сайте Туруханского района в сети Интернет.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Исполняющая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обязанности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Главы Туруханского района                                                     О.С. Вершинина</w:t>
      </w:r>
    </w:p>
    <w:tbl>
      <w:tblPr>
        <w:tblW w:w="17363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681"/>
        <w:gridCol w:w="8682"/>
      </w:tblGrid>
      <w:tr w:rsidR="00F403D4" w:rsidRPr="00F403D4" w:rsidTr="00F403D4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Приложение № 1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постановлению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администрации Туруханского района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23.05.2025 № 395 -</w:t>
            </w:r>
            <w:proofErr w:type="spellStart"/>
            <w:proofErr w:type="gramStart"/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Положение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 организации централизованного снабжения населения твердым топливом (дровами) для нужд отопления на территории Туруханского района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Красноярского края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Общие положения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1.1.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Настоящее Положение об организации централизованного снабжения населения твердым топливом (дровами) для нужд отопления на территории Туруханского района Красноярского края (далее – Положение) разработано в целях реализации полномочий администрации Туруханского района Красноярского края (далее - администрация Туруханского района)  по организации и обеспечения твердым топливом (дровами)  для нужд отопления (далее – топливо)  жителей Туруханского района Красноярского края, проживающих в жилых помещениях многоквартирных домов или жилых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домах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печным отоплением, и (или) имеющих хозяйственные постройки с печным отоплением (далее – население).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1.2. Непосредственное снабжение топливом населения осуществляют юридические лица или индивидуальные предприниматели, заключившие соглашение о снабжении топливом населения с администрацией Туруханского района (далее – продавец топлива).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Основные принципы отношений в сфере снабжения населения твердым топливом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2.1. Основными принципами отношений в сфере снабжения населения топливом является: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а) обеспечение снабжения населения топливом надлежащего качества в необходимых объемах;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б) обеспечение доступности топлива для населения.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Организация отношений в сфере снабжения населения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твердым топливом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3.1.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целях организации снабжения топливом населения территориальное управление администрации Туруханского района осуществляет определение потребности населения в топливе на основании сведений из реестров граждан, нуждающихся в обеспечении твердым топливом (дровами) для нужд отопления (далее – реестр), ведение которых осуществляется администрациями поселений Туруханского района и администраторами сельских населенных пунктов, расположенных на межселенной территории Туруханского района Красноярского края.</w:t>
      </w:r>
      <w:proofErr w:type="gramEnd"/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3.2. Для включения в реестр гражданин (далее – заявитель) в период              с 1 апреля по 30 апреля и с 1 сентября по 30 сентября календарного года, направляет заявление (далее – заявление, составленное по форме, установленной в приложении № 1 к Положению):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адрес администрации поселения Туруханского района по месту своего жительства;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 адрес администратора сельского населенного пункта, расположенного на межселенной территории Туруханского района Красноярского края, по месту своего жительства.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Заявление может быть предоставлено в администрации поселений Туруханского района, администраторам сельских населенных пунктов, расположенных на межселенной территории Туруханского района Красноярского края, на бумажном носителе лично или направлено по почте.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 имени заявителя может выступать лицо, действующее в силу полномочий, основанных на нотариально заверенной доверенности, подтверждающей полномочия представителя заявителя.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Заявление должно быть удостоверено подписью заявителя или подписью представителя заявителя.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предоставлении заявления лично в администрации поселений Туруханского района, администраторам сельских населенных пунктов, расположенных на межселенной территории Туруханского района Красноярского края, заявитель или представитель заявителя предъявляет документ, удостоверяющий личность.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3.3. В течение 2 рабочих дней со дня поступления заявления администрации поселений Туруханского района, администраторы сельских населенных пунктов, расположенных на межселенной территории Туруханского района Красноярского края, включают данные о заявителе в реестр.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3.4. В реестр включаются следующие сведения: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наименование населенного пункта;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порядковый номер заявителя;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фамилия, имя, отчество (при наличии) заявителя;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место жительства заявителя на территории Туруханского района Красноярского края;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номер телефона заявителя (при наличии);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е) место нахождения объекта использования топлива на территории  населенных пунктов  (под объектом использования топлива понимается жилое помещение в многоквартирном доме, жилой дом с печным отоплением и (или) хозяйственная постройка с печным отоплением, расположенный на территории Туруханского района Красноярского края);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ё) дата поступления заявления в администрации Туруханского района, администраторам сельских населенных пунктов, расположенных на межселенной территории Туруханского района Красноярского края;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ж) время поступления заявления в администрации поселений Туруханского района, администраторам сельских населенных пунктов, расположенных на межселенной территории Туруханского района Красноярского края;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требующийся объем топлива;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и) дата получения заявителем топлива от продавца топлива, указанная в акте приеме - передачи топлива.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3.5. Ведение реестра осуществляется администрациями поселений Туруханского района и администраторами сельских населенных пунктов, расположенных на межселенной территории Туруханского района Красноярского края, на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бумажном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электронных носителях.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3.6. Объем топлива, предоставляемый населению на основании данного Положения, не может превышать 15 кубометров на одного заявителя.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3.7. Администрациями поселений Туруханского района и администраторами сельских населенных пунктов, расположенных на межселенной территории Туруханского района Красноярского края, сведения из реестра направляются в территориальное управление  администрации Туруханского района в период с 01.05 по 15.05 и в период с 01.10.по 15.10.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3.8.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Территориальное управление  администрации Туруханского района определяет потребность населения в топливе по каждому населенному пункту, расположенному на территории Туруханского района Красноярского края, на основании сведений из реестров посредством подсчета требующихся объемов топлива по каждому населенному пункту, и направляет сведения о потребности населения в топливе в министерство природных ресурсов и лесного комплекса Красноярского края (далее – министерство) на бумажном и электронном носителе не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позднее 30 мая и не позднее 31 октября текущего календарного года, для организации и проведения аукциона на право заключения договора купли-продажи лесных насаждений в соответствии со статьей 5 Закона Красноярского края от 14.02.2007 № 21-5820 «О заготовке древесины на основании договоров купли – продажи лесных насаждений» (далее – аукцион)».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3.9. Администрация Туруханского района определяет продавцов топлива путем заключения с ними соглашений о снабжении топливом населения.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3.10. Продавцы топлива приобретают топливо на аукционе, либо у иных поставщиков, в объеме, удовлетворяющем потребности соответствующего населенного пункта Туруханского района Красноярского края.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3.11. Стоимость 1 куб метра топлива для снабжения населения, устанавливаются продавцами топлива, не должна превышать стоимости 1 куб метра дров (древесного сырья)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,у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становленной в соответствии с приказом министерства тарифной политики Красноярского края от 20.12.2023 № 38-т «Об установлении предельных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3.12. Администрация Туруханского района в день подписания сторонами соглашения о снабжении топливом населения предоставляет продавцу топлива сведения из реестра населенного пункта, население которого продавец топлива планирует обеспечить топливом.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3.13. Продавец топлива осуществляет предоставление топлива заявителям в порядке очередности включения в реестр сведений о заявителе.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3.14. Предоставление топлива заявителям осуществляется в месте нахождения объекта использования топлива на территории населенного пункта, либо в месте продажи или складирования топлива по соглашению с заявителем.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3.15. В случае отказа заявителя от получения топлива, топливо предоставляется заявителю, сведения о котором внесены в реестр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следующими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3.16.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приемке заявителем топлива осуществляется составление акта приема – передачи топлива в 3 экземплярах по форме в соответствии с приложением № 2 к Положению, один из которых остается у заявителя, второй – у продавца топлива, а третий предоставляется продавцом топлива главам муниципальных образований Туруханского района Красноярского края, администраторам сельских населенных пунктов, расположенных на межселенной территории Туруханского района Красноярского края, в течение 5 рабочих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дней со дня подписания.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3.17.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Администрации поселений Туруханского района, администраторы сельских населенных пунктов, расположенных на межселенной территории Туруханского района Красноярского края, в течение 5 рабочих дней со дня получения от продавца топлива акта приема – передачи вносит информацию о дате получения заявителем топлива от продавца топлива, указанной в акте приеме – передачи топлива в реестр, в течение 5 рабочих дней направляет копии актов приема – передачи топлива в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территориальное управление администрации Туруханского района.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3.18. Территориальное управление  администрации Туруханского района направляет копии актов приема – передачи топлива по каждому  населенному пункту отдельно в министерство 15 числа ежемесячно текущего календарного года.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3.19. Администрацией Туруханского района осуществляется публикация информации о продавцах топлива, об организации снабжения населения топливом и ценах на него на официальном сайте администрации Туруханского района в информационно-телекоммуникационной сети «Интернет».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7363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681"/>
        <w:gridCol w:w="8682"/>
      </w:tblGrid>
      <w:tr w:rsidR="00F403D4" w:rsidRPr="00F403D4" w:rsidTr="00F403D4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Приложение № 2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постановлению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администрации Туруханского района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23.05.2025 № 395 -</w:t>
            </w:r>
            <w:proofErr w:type="spellStart"/>
            <w:proofErr w:type="gramStart"/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F403D4" w:rsidRPr="00F403D4" w:rsidRDefault="00F403D4" w:rsidP="00F403D4">
            <w:pPr>
              <w:spacing w:before="180" w:after="1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F403D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СОГЛАШЕНИЕ №_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 организации в сельских населенных пунктах, расположенных на межселенной территории Туруханского района Красноярского края, снабжения населения твердым топливом (дровами)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Администрация Туруханского района в лице  Главы Туруханского района ____________________ действующего на основании Устава Туруханского района Красноярского края именуемая в дальнейшем «Администрация», с одной стороны и </w:t>
      </w: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_____________________, в лице _____________________, именуемое (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ый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в дальнейшем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Топливоснабжающая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организация» с другой стороны, совместно именуемые «Стороны», на основании Федерального закона от 06.10.2003 № 131-ФЗ «Об общих принципах организации местного самоуправления в Российской Федерации», Положения об организации централизованного снабжения населения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твердым топливом (дровами) на территории Туруханского района Красноярского края, утвержденного постановлением администрации Туруханского района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_____________№_______ заключили настоящее соглашение о нижеследующем: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Предмет соглашения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1.1. Предметом настоящего Соглашения является взаимодействие «Сторон» по организации гарантированного и бесперебойного снабжения твердым топливом (дровами) населения Туруханского района Красноярского края (далее – население).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1.2.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Снабжение населения твердым топливом (дровами) должно осуществляться в соответствии с Жилищным кодексом РФ, Правилами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РФ от 06.05.2011 № 354, Положением об организации централизованного снабжения населения твердым топливом (дровами) на территории Туруханского района Красноярского края, утвержденного постановлением администрации Туруханского района от _____________№_______, настоящим Соглашением.</w:t>
      </w:r>
      <w:proofErr w:type="gramEnd"/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Права и обязанности сторон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   2.1.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целях реализации настоящего Соглашения «Администрация» обеспечивает определение потребности населения Туруханского района Красноярского края, в твердом топливе (дровах), предоставление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организации» сведений из реестра граждан, нуждающихся в обеспечении твердым топливом (дровами) для нужд отопления (далее – реестр), сбор и систематизацию информации о снабжении населения твердым топливом (дровами), а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Топливоснабжаюющая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организация» принимает на себя обязательства по самостоятельной заготовке или приобретению у иных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поставщиков  твердого топлива (дров) в объеме, удовлетворяющем потребности сельского населенного пункта и передаче его непосредственному потребителю.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2.2. При подписании настоящего Соглашения «Стороны» определяют лиц, ответственных за обмен информацией о ходе исполнения Соглашения, и решение текущих организационных вопросов.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2.3. «Администрация» вправе: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проверять исполнение «Теплоснабжающей организацией» обязанности по снабжению населения твердым топливом (дровами), в том числе путем участия в процессе доставки твердого топлива (дров) и получения данного товара непосредственным потребителем;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изучать уровень удовлетворенности населения качеством оказания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организацией» услуг по снабжению населения твердым топливом (дровами), в том числе опросным путем и с использованием иных форм исследования мнения потребителей;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в) запрашивать у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организации» сведения и документы, связанные с исполнением обязанности по снабжению населения твердым топливом (дровами).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2.4. «Администрация» обязана: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оказывать информационную и методическую помощь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организации» по вопросам, предусмотренным настоящим Соглашением;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предоставить «Теплоснабжающей организации» в день подписания Соглашения сведения из реестра граждан, нуждающихся в обеспечении твердым топливом (дровами) для нужд отопления;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информировать население Туруханского района Красноярского края о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организации» посредством муниципальных средств массовой информации;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г) в течение 10 (десяти) дней с момента подписания настоящего Соглашения, 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Топливоснабжающей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организации» на официальном сайте администрации Туруханского района Красноярского края, информационно-телекоммуникационной сети «Интернет» и на информационных стендах муниципальных образований Туруханского района Красноярского края и администраций сельских населенных пунктов, расположенных на межселенной территории Туруханского района Красноярского края.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2.5. «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Топливоснабжающая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организация» обязана: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исполнять обязанности по снабжению населения твердым топливом (дровами) по цене, установленной в соответствии с приказом министерства тарифной политики Красноярского края от 20.12.2023 № 38-т «Об установлении предельных цен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жилье», в объеме согласно сведениям из реестра;</w:t>
      </w:r>
      <w:proofErr w:type="gramEnd"/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предоставлять в «Администрацию» оригинал акт приема-передачи твердого топлива (дров), свидетельствующий о фактическом получении потребителем твердого топлива (дров), в течени</w:t>
      </w:r>
      <w:proofErr w:type="gram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</w:t>
      </w:r>
      <w:proofErr w:type="gram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3 рабочих дней со дня его подписания;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в) предоставлять «Администрации» </w:t>
      </w: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истребуемую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информацию в установленный в запросе срок;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г) согласовывать с покупателем твердого топлива (дров)  способ получения твердого топлива (дров) (самостоятельно в месте продажи или складирования, либо место и время доставки), его характеристики;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</w:t>
      </w:r>
      <w:proofErr w:type="spellEnd"/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письменно уведомить «Администрацию» обо всех обстоятельствах, препятствующих осуществлению обязанности по обеспечению населения твердым топливом (дровами), как только об этом станет известно.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2.6. «Стороны»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Прочие условия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3.1. Соглашение составлено в двух экземплярах, по одному для каждой из «Сторон».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        3.2. Настоящее Соглашение заключено сроком на 3 года и вступает в силу с момента его подписания.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3.3. Все изменения и дополнения к Соглашению действительны, если совершены в письменной форме и подписаны обеими «Сторонами».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3.4. Каждая из сторон вправе в любое время отказаться от настоящего Соглашения, уведомив об этом другую Сторону не менее чем за 30 (тридцать) дней до даты расторжения Соглашения.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3.5. Настоящее Соглашение не ограничивает «Стороны» во взаимодействии с другими организациями (партнерами);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3.6. Стороны признают, что настоящее Соглашение не может рассматриваться как создающие благоприятные условия для деятельности отдельного хозяйствующего субъекта, которые могут иметь своим результатом ограничение конкуренции или ущемление интересов иных хозяйствующих субъектов.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3.7. Ни одна из «Сторона» не будет обременена обязательствами другой «Стороны». Ни одна «Сторона» не вправе действовать от имени другой «Стороны», ссылаться на полномочия и/или одобрения другой «Стороны» и совершать сделки, которые будут обязывать другую «Сторону», без предварительного письменного согласования такой сделки другой «Стороной».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3.8. Соответствующая «Сторона» настоящего Соглашения несет ответственность за действия (бездействие)  своих работников и иных лиц, получивших доступ конфиденциальной информации.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3.9. Во всем, что не урегулировано настоящим соглашением стороны будут руководствоваться законодательством Российской Федерации.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3.10. За исполнение условий настоящего Соглашения, стороны несут ответственность в соответствии с законодательством Российской Федерации.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 3.11. Все споры будут разрешаться «Сторонами» путем переговоров, а в случае, если «Стороны» не пришли к компромиссному решению – спор подлежит передаче на рассмотрение в Арбитражный суд по месту нахождения истца.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Адреса и подписи сторон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03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403D4" w:rsidRPr="00F403D4" w:rsidRDefault="00F403D4" w:rsidP="00F403D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3D4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5" w:history="1"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 xml:space="preserve">395-п 2 вариант Положение об организации централизованного снабжения населения твердым топливом — </w:t>
        </w:r>
        <w:proofErr w:type="spellStart"/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>копия.docx</w:t>
        </w:r>
        <w:proofErr w:type="spellEnd"/>
      </w:hyperlink>
    </w:p>
    <w:p w:rsidR="00F403D4" w:rsidRPr="00F403D4" w:rsidRDefault="00F403D4" w:rsidP="00F403D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3D4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6" w:history="1"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 xml:space="preserve">395-п Акт приема - передачи твердого топлива (дров) для нужд </w:t>
        </w:r>
        <w:proofErr w:type="spellStart"/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>отопления.docx</w:t>
        </w:r>
        <w:proofErr w:type="spellEnd"/>
      </w:hyperlink>
    </w:p>
    <w:p w:rsidR="00F403D4" w:rsidRPr="00F403D4" w:rsidRDefault="00F403D4" w:rsidP="00F403D4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Фай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ай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03D4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hyperlink r:id="rId7" w:history="1">
        <w:proofErr w:type="gramStart"/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 xml:space="preserve">395-п Заявление о включении в реестр нуждающихся в обеспечении твердым топливом (дровами) для нужд </w:t>
        </w:r>
        <w:proofErr w:type="spellStart"/>
        <w:r w:rsidRPr="00F403D4">
          <w:rPr>
            <w:rFonts w:ascii="Verdana" w:eastAsia="Times New Roman" w:hAnsi="Verdana" w:cs="Times New Roman"/>
            <w:color w:val="8C8C8C"/>
            <w:sz w:val="20"/>
            <w:lang w:eastAsia="ru-RU"/>
          </w:rPr>
          <w:t>отопления.docx</w:t>
        </w:r>
        <w:proofErr w:type="spellEnd"/>
      </w:hyperlink>
      <w:proofErr w:type="gramEnd"/>
    </w:p>
    <w:p w:rsidR="00351AAB" w:rsidRDefault="00351AAB"/>
    <w:sectPr w:rsidR="00351AAB" w:rsidSect="0035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403D4"/>
    <w:rsid w:val="00351AAB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AB"/>
  </w:style>
  <w:style w:type="paragraph" w:styleId="1">
    <w:name w:val="heading 1"/>
    <w:basedOn w:val="a"/>
    <w:link w:val="10"/>
    <w:uiPriority w:val="9"/>
    <w:qFormat/>
    <w:rsid w:val="00F40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3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403D4"/>
  </w:style>
  <w:style w:type="paragraph" w:styleId="a3">
    <w:name w:val="Normal (Web)"/>
    <w:basedOn w:val="a"/>
    <w:uiPriority w:val="99"/>
    <w:unhideWhenUsed/>
    <w:rsid w:val="00F4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3D4"/>
    <w:rPr>
      <w:b/>
      <w:bCs/>
    </w:rPr>
  </w:style>
  <w:style w:type="character" w:customStyle="1" w:styleId="file">
    <w:name w:val="file"/>
    <w:basedOn w:val="a0"/>
    <w:rsid w:val="00F403D4"/>
  </w:style>
  <w:style w:type="character" w:styleId="a5">
    <w:name w:val="Hyperlink"/>
    <w:basedOn w:val="a0"/>
    <w:uiPriority w:val="99"/>
    <w:semiHidden/>
    <w:unhideWhenUsed/>
    <w:rsid w:val="00F403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4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0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4580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tr.ru/files/docs/395-%D0%BF%20%D0%97%D0%B0%D1%8F%D0%B2%D0%BB%D0%B5%D0%BD%D0%B8%D0%B5%20%D0%BE%20%D0%B2%D0%BA%D0%BB%D1%8E%D1%87%D0%B5%D0%BD%D0%B8%D0%B8%20%D0%B2%20%D1%80%D0%B5%D0%B5%D1%81%D1%82%D1%80%20%D0%BD%D1%83%D0%B6%D0%B4%D0%B0%D1%8E%D1%89%D0%B8%D1%85%D1%81%D1%8F%20%D0%B2%20%D0%BE%D0%B1%D0%B5%D1%81%D0%BF%D0%B5%D1%87%D0%B5%D0%BD%D0%B8%D0%B8%20%D1%82%D0%B2%D0%B5%D1%80%D0%B4%D1%8B%D0%BC%20%D1%82%D0%BE%D0%BF%D0%BB%D0%B8%D0%B2%D0%BE%D0%BC%20%28%D0%B4%D1%80%D0%BE%D0%B2%D0%B0%D0%BC%D0%B8%29%20%D0%B4%D0%BB%D1%8F%20%D0%BD%D1%83%D0%B6%D0%B4%20%D0%BE%D1%82%D0%BE%D0%BF%D0%BB%D0%B5%D0%BD%D0%B8%D1%8F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tr.ru/files/docs/395-%D0%BF%20%D0%90%D0%BA%D1%82%20%D0%BF%D1%80%D0%B8%D0%B5%D0%BC%D0%B0%20-%20%D0%BF%D0%B5%D1%80%D0%B5%D0%B4%D0%B0%D1%87%D0%B8%20%D1%82%D0%B2%D0%B5%D1%80%D0%B4%D0%BE%D0%B3%D0%BE%20%D1%82%D0%BE%D0%BF%D0%BB%D0%B8%D0%B2%D0%B0%20%28%D0%B4%D1%80%D0%BE%D0%B2%29%20%D0%B4%D0%BB%D1%8F%20%D0%BD%D1%83%D0%B6%D0%B4%20%D0%BE%D1%82%D0%BE%D0%BF%D0%BB%D0%B5%D0%BD%D0%B8%D1%8F.docx" TargetMode="External"/><Relationship Id="rId5" Type="http://schemas.openxmlformats.org/officeDocument/2006/relationships/hyperlink" Target="http://admtr.ru/files/docs/395-%D0%BF%202%20%D0%B2%D0%B0%D1%80%D0%B8%D0%B0%D0%BD%D1%82%20%D0%9F%D0%BE%D0%BB%D0%BE%D0%B6%D0%B5%D0%BD%D0%B8%D0%B5%20%D0%BE%D0%B1%20%D0%BE%D1%80%D0%B3%D0%B0%D0%BD%D0%B8%D0%B7%D0%B0%D1%86%D0%B8%D0%B8%20%D1%86%D0%B5%D0%BD%D1%82%D1%80%D0%B0%D0%BB%D0%B8%D0%B7%D0%BE%D0%B2%D0%B0%D0%BD%D0%BD%D0%BE%D0%B3%D0%BE%20%D1%81%D0%BD%D0%B0%D0%B1%D0%B6%D0%B5%D0%BD%D0%B8%D1%8F%20%D0%BD%D0%B0%D1%81%D0%B5%D0%BB%D0%B5%D0%BD%D0%B8%D1%8F%20%D1%82%D0%B2%D0%B5%D1%80%D0%B4%D1%8B%D0%BC%20%D1%82%D0%BE%D0%BF%D0%BB%D0%B8%D0%B2%D0%BE%D0%BC%20%E2%80%94%20%D0%BA%D0%BE%D0%BF%D0%B8%D1%8F.docx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3190</Words>
  <Characters>18188</Characters>
  <Application>Microsoft Office Word</Application>
  <DocSecurity>0</DocSecurity>
  <Lines>151</Lines>
  <Paragraphs>42</Paragraphs>
  <ScaleCrop>false</ScaleCrop>
  <Company/>
  <LinksUpToDate>false</LinksUpToDate>
  <CharactersWithSpaces>21336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Glava</cp:lastModifiedBy>
  <cp:revision>1</cp:revision>
  <dcterms:created xsi:type="dcterms:W3CDTF">2025-07-03T05:26:00Z</dcterms:created>
  <dcterms:modified xsi:type="dcterms:W3CDTF">2025-07-03T05:26:00Z</dcterms:modified>
</cp:coreProperties>
</file>