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A8" w:rsidRDefault="00591DD0" w:rsidP="00591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1DD0">
        <w:rPr>
          <w:rFonts w:ascii="Times New Roman" w:hAnsi="Times New Roman" w:cs="Times New Roman"/>
          <w:b/>
          <w:sz w:val="28"/>
          <w:szCs w:val="28"/>
        </w:rPr>
        <w:t>Правила ПБ при использовании электроприборов</w:t>
      </w:r>
    </w:p>
    <w:p w:rsidR="00BB3C3F" w:rsidRPr="00BB3C3F" w:rsidRDefault="00BB3C3F" w:rsidP="00591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C3F">
        <w:rPr>
          <w:rFonts w:ascii="Times New Roman" w:hAnsi="Times New Roman" w:cs="Times New Roman"/>
          <w:sz w:val="28"/>
          <w:szCs w:val="28"/>
        </w:rPr>
        <w:t>Для того чтобы избежать трагедии при обращении с бытовыми электроприборами, соблюдайте основные меры пожарной безопасности.</w:t>
      </w:r>
    </w:p>
    <w:bookmarkEnd w:id="0"/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Необходимо следить за исправностью электропроводки, электрических приборов и аппаратуры, а так же целостностью и исправностью розеток, вилок и электрошнуров.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эксплуатировать электропроводку с нарушенной изоляцией.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завязывать электрические провода в узлы, соединять их скруткой, заклеивать обоями и закрывать элементами сгораемой отделки.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одновременно включать в электросеть несколько потребителей тока (ламп, плиток, утюгов и т.п.), особенно в одну и ту же розетку с помощью тройника, так как возможна перегрузка электропроводки и замыкание.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закреплять провода на газовых и водопроводных трубах, на батареях отопительной системы.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соприкосновение электропроводов с телефонными и радиотрансляционными проводами, радио - и телевизионными антеннами, ветками деревьев и кровлями строений.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Нельзя прокладывать кабель удлинителя под коврами, через дверные пороги.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 xml:space="preserve">Необходимо пользоваться только сертифицированной </w:t>
      </w:r>
      <w:proofErr w:type="spellStart"/>
      <w:r w:rsidRPr="00591DD0">
        <w:rPr>
          <w:rFonts w:ascii="Times New Roman" w:hAnsi="Times New Roman" w:cs="Times New Roman"/>
          <w:sz w:val="28"/>
          <w:szCs w:val="28"/>
        </w:rPr>
        <w:t>электрофурнитурой</w:t>
      </w:r>
      <w:proofErr w:type="spellEnd"/>
      <w:r w:rsidRPr="00591DD0">
        <w:rPr>
          <w:rFonts w:ascii="Times New Roman" w:hAnsi="Times New Roman" w:cs="Times New Roman"/>
          <w:sz w:val="28"/>
          <w:szCs w:val="28"/>
        </w:rPr>
        <w:t>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Признаки неисправности электропроводки: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горячие электрические вилки или розетки;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сильный нагрев электропровода во время работы электротехники;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звук потрескивания в розетках;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искрение;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запах горящей резины, пластмассы;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следы копоти на вилках и розетках;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потемнение оплеток электропроводов;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уменьшение освещения в комнате при включении того или иного электроприбора.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lastRenderedPageBreak/>
        <w:t>Необходимо запрещать детям дотрагиваться руками или острыми предметами до электропроводки, розетки, удлинителя, электрошнура, а так же включать электроприборы, электротехнику в отсутствии взрослых.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Электрические розетки целесообразно оборудовать заглушками.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Нагревательные приборы до их включения должны быть установлены на подставки из негорючих материалов.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оставлять включенные приборы без присмотра, особенно высокотемпературные нагревательные приборы - электрочайники, кипятильники, паяльники и электроплитки.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пользоваться электроприборами с открытыми спиралями во взрывоопасных зонах, например, в местах хранения и использования бензина, препаратов в аэрозольных упаковках.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Необходимо следить, чтобы горючие предметы интерьера (шторы, ковры, пластмассовые плафоны, деревянные детали мебели и др.) ни при каких условиях не касались нагретых поверхностей электроприборов.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накрывать электролампы и светильники бумагой, тканью и другим горючими материалами.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оставлять на ночь включенный электрообогреватель, рядом с постелью, другими горючими предметами.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При покупке электрообогревателя необходимо убедиться, что он оборудован системой аварийного включения (на случай его перегрева или падения).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Запрещается использовать самодельные электронагревательные приборы.</w:t>
      </w:r>
    </w:p>
    <w:p w:rsidR="00591DD0" w:rsidRPr="00591DD0" w:rsidRDefault="00591DD0" w:rsidP="00591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Нельзя оставлять работающий телевизор без присмотра. При эксплуатации телевизора необходимо выполнять следующие требования: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 не устанавливайте телевизор там, где он плохо проветривается (охлаждается), то есть вблизи отопительных приборов, в мебельной стенке и пр.;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 не закрывайте вентиляционные отверстия в задней и нижней части корпуса;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lastRenderedPageBreak/>
        <w:t xml:space="preserve">-  при установке телевизора обязательно предусмотрите возможность быстрого и безопасного отключения его вилки от розетки, не устанавливайте его вплотную к легкогорючим материалам (тюль, занавески, гардины и </w:t>
      </w:r>
      <w:proofErr w:type="spellStart"/>
      <w:proofErr w:type="gramStart"/>
      <w:r w:rsidRPr="00591DD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91DD0">
        <w:rPr>
          <w:rFonts w:ascii="Times New Roman" w:hAnsi="Times New Roman" w:cs="Times New Roman"/>
          <w:sz w:val="28"/>
          <w:szCs w:val="28"/>
        </w:rPr>
        <w:t>,);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в случае возникновения неисправности срочно отключите телевизор от сети, вызовите специалиста;</w:t>
      </w:r>
    </w:p>
    <w:p w:rsidR="00591DD0" w:rsidRPr="00591DD0" w:rsidRDefault="00591DD0" w:rsidP="005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после выключения телевизора тумблером (кнопкой) выньте вилку шнура из розетки, тогда он будет полностью обесточен;</w:t>
      </w:r>
    </w:p>
    <w:p w:rsidR="00591DD0" w:rsidRPr="00591DD0" w:rsidRDefault="00591DD0" w:rsidP="002F0A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 xml:space="preserve">-  уходя из дома, не оставляйте телевизор в режиме ожидания, так как этот режим не является </w:t>
      </w:r>
      <w:proofErr w:type="spellStart"/>
      <w:r w:rsidRPr="00591DD0">
        <w:rPr>
          <w:rFonts w:ascii="Times New Roman" w:hAnsi="Times New Roman" w:cs="Times New Roman"/>
          <w:sz w:val="28"/>
          <w:szCs w:val="28"/>
        </w:rPr>
        <w:t>пожаробезопасным</w:t>
      </w:r>
      <w:proofErr w:type="spellEnd"/>
      <w:r w:rsidRPr="00591DD0">
        <w:rPr>
          <w:rFonts w:ascii="Times New Roman" w:hAnsi="Times New Roman" w:cs="Times New Roman"/>
          <w:sz w:val="28"/>
          <w:szCs w:val="28"/>
        </w:rPr>
        <w:t>, нужно полностью обесточить прибор;</w:t>
      </w:r>
    </w:p>
    <w:p w:rsidR="00591DD0" w:rsidRDefault="00591DD0" w:rsidP="002F0A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DD0">
        <w:rPr>
          <w:rFonts w:ascii="Times New Roman" w:hAnsi="Times New Roman" w:cs="Times New Roman"/>
          <w:sz w:val="28"/>
          <w:szCs w:val="28"/>
        </w:rPr>
        <w:t>-  регулярно очищайте телевизор от пыли.</w:t>
      </w:r>
    </w:p>
    <w:p w:rsidR="002F0A01" w:rsidRPr="00591DD0" w:rsidRDefault="002F0A01" w:rsidP="002F0A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F0A01" w:rsidRPr="00591DD0" w:rsidSect="0002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E06"/>
    <w:multiLevelType w:val="hybridMultilevel"/>
    <w:tmpl w:val="5B7AB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553"/>
    <w:rsid w:val="00025C09"/>
    <w:rsid w:val="001046A8"/>
    <w:rsid w:val="002F0A01"/>
    <w:rsid w:val="00591DD0"/>
    <w:rsid w:val="00806553"/>
    <w:rsid w:val="00BB3C3F"/>
    <w:rsid w:val="00DD5A5F"/>
    <w:rsid w:val="00F7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Максон</dc:creator>
  <cp:keywords/>
  <dc:description/>
  <cp:lastModifiedBy>Божчук Николай</cp:lastModifiedBy>
  <cp:revision>4</cp:revision>
  <dcterms:created xsi:type="dcterms:W3CDTF">2019-11-12T18:26:00Z</dcterms:created>
  <dcterms:modified xsi:type="dcterms:W3CDTF">2021-03-10T01:05:00Z</dcterms:modified>
</cp:coreProperties>
</file>