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75" w:rsidRDefault="00FB2075" w:rsidP="00FB2075">
      <w:pPr>
        <w:pStyle w:val="1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inline distT="0" distB="0" distL="0" distR="0">
            <wp:extent cx="563245" cy="607060"/>
            <wp:effectExtent l="19050" t="0" r="825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75" w:rsidRPr="00FB2075" w:rsidRDefault="00FB2075" w:rsidP="00FB2075">
      <w:pPr>
        <w:pStyle w:val="1"/>
        <w:rPr>
          <w:b/>
          <w:caps/>
          <w:szCs w:val="28"/>
        </w:rPr>
      </w:pPr>
      <w:r w:rsidRPr="00FB2075">
        <w:rPr>
          <w:b/>
          <w:caps/>
          <w:szCs w:val="28"/>
        </w:rPr>
        <w:t>Администрация Борского сельсовета</w:t>
      </w:r>
    </w:p>
    <w:p w:rsidR="00FB2075" w:rsidRPr="00FB2075" w:rsidRDefault="00FB2075" w:rsidP="00FB2075">
      <w:pPr>
        <w:pStyle w:val="4"/>
        <w:spacing w:before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FB2075">
        <w:rPr>
          <w:rFonts w:ascii="Times New Roman" w:hAnsi="Times New Roman"/>
          <w:i w:val="0"/>
          <w:color w:val="000000"/>
          <w:sz w:val="28"/>
          <w:szCs w:val="28"/>
        </w:rPr>
        <w:t>ТУРУХАНСКОГО РАЙОНА</w:t>
      </w:r>
    </w:p>
    <w:p w:rsidR="00FB2075" w:rsidRPr="00FB2075" w:rsidRDefault="00FB2075" w:rsidP="00FB207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7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A5F35" w:rsidRDefault="003A5F35" w:rsidP="00FB2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75" w:rsidRPr="00FB2075" w:rsidRDefault="00FB2075" w:rsidP="00FB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07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B2075" w:rsidRPr="00FB2075" w:rsidRDefault="00FB2075" w:rsidP="00FB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498"/>
        <w:gridCol w:w="1984"/>
        <w:gridCol w:w="138"/>
      </w:tblGrid>
      <w:tr w:rsidR="00FB2075" w:rsidRPr="00FB2075" w:rsidTr="00EA48CE">
        <w:tc>
          <w:tcPr>
            <w:tcW w:w="1951" w:type="dxa"/>
          </w:tcPr>
          <w:p w:rsidR="00FB2075" w:rsidRPr="00FB2075" w:rsidRDefault="005A28D2" w:rsidP="00547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  <w:bookmarkStart w:id="0" w:name="_GoBack"/>
            <w:bookmarkEnd w:id="0"/>
            <w:r w:rsidR="00E779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98" w:type="dxa"/>
          </w:tcPr>
          <w:p w:rsidR="00FB2075" w:rsidRPr="00FB2075" w:rsidRDefault="00E7796E" w:rsidP="00FB20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2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  <w:tc>
          <w:tcPr>
            <w:tcW w:w="2122" w:type="dxa"/>
            <w:gridSpan w:val="2"/>
          </w:tcPr>
          <w:p w:rsidR="00FB2075" w:rsidRPr="00FB2075" w:rsidRDefault="00E22AE5" w:rsidP="005A28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796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A28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  <w:tr w:rsidR="00FB2075" w:rsidRPr="003C6D52" w:rsidTr="00EA48CE">
        <w:trPr>
          <w:gridAfter w:val="1"/>
          <w:wAfter w:w="138" w:type="dxa"/>
          <w:trHeight w:val="748"/>
        </w:trPr>
        <w:tc>
          <w:tcPr>
            <w:tcW w:w="9433" w:type="dxa"/>
            <w:gridSpan w:val="3"/>
          </w:tcPr>
          <w:p w:rsidR="00EA48CE" w:rsidRDefault="00EA48CE" w:rsidP="00EA48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75" w:rsidRPr="003C6D52" w:rsidRDefault="002248C9" w:rsidP="002248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563">
              <w:rPr>
                <w:rFonts w:ascii="Times New Roman" w:hAnsi="Times New Roman"/>
                <w:sz w:val="28"/>
                <w:szCs w:val="28"/>
              </w:rPr>
              <w:t xml:space="preserve">Об информировании населения о мерах пожарной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в муниц</w:t>
            </w:r>
            <w:r w:rsidR="00EA48CE">
              <w:rPr>
                <w:rFonts w:ascii="Times New Roman" w:hAnsi="Times New Roman" w:cs="Times New Roman"/>
                <w:sz w:val="28"/>
                <w:szCs w:val="28"/>
              </w:rPr>
              <w:t>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48C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48CE">
              <w:rPr>
                <w:rFonts w:ascii="Times New Roman" w:hAnsi="Times New Roman" w:cs="Times New Roman"/>
                <w:sz w:val="28"/>
                <w:szCs w:val="28"/>
              </w:rPr>
              <w:t xml:space="preserve"> Борский сельсовет Туруханского района Красноярского края</w:t>
            </w:r>
          </w:p>
        </w:tc>
      </w:tr>
    </w:tbl>
    <w:p w:rsidR="00FB2075" w:rsidRPr="003C6D52" w:rsidRDefault="00FB2075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B2075" w:rsidRPr="003C6D52" w:rsidRDefault="002248C9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11563">
        <w:rPr>
          <w:iCs/>
          <w:sz w:val="28"/>
          <w:szCs w:val="28"/>
        </w:rPr>
        <w:t xml:space="preserve">В соответствии со статьей 26 </w:t>
      </w:r>
      <w:r w:rsidRPr="00611563">
        <w:rPr>
          <w:sz w:val="28"/>
          <w:szCs w:val="28"/>
          <w:shd w:val="clear" w:color="auto" w:fill="FFFFFF"/>
        </w:rPr>
        <w:t xml:space="preserve">Федерального закона от 21 декабря 1994г. № 69-ФЗ «О пожарной безопасности», </w:t>
      </w:r>
      <w:r w:rsidRPr="00611563">
        <w:rPr>
          <w:i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611563">
        <w:rPr>
          <w:rFonts w:eastAsiaTheme="minorHAnsi"/>
          <w:sz w:val="28"/>
          <w:szCs w:val="28"/>
          <w:lang w:eastAsia="en-US"/>
        </w:rPr>
        <w:t>Приказа МЧС РФ № 428, МВД РФ № 432, ФСБ РФ № 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6241F">
        <w:rPr>
          <w:sz w:val="28"/>
          <w:szCs w:val="28"/>
        </w:rPr>
        <w:t>р</w:t>
      </w:r>
      <w:r w:rsidR="00FB2075" w:rsidRPr="003C6D52">
        <w:rPr>
          <w:sz w:val="28"/>
          <w:szCs w:val="28"/>
        </w:rPr>
        <w:t xml:space="preserve">уководствуясь </w:t>
      </w:r>
      <w:r w:rsidR="006F6B01">
        <w:rPr>
          <w:sz w:val="28"/>
          <w:szCs w:val="28"/>
        </w:rPr>
        <w:t>стат</w:t>
      </w:r>
      <w:r w:rsidR="00FB2075" w:rsidRPr="003C6D52">
        <w:rPr>
          <w:sz w:val="28"/>
          <w:szCs w:val="28"/>
        </w:rPr>
        <w:t xml:space="preserve">ьями 17, 20, </w:t>
      </w:r>
      <w:r w:rsidR="006F6B01">
        <w:rPr>
          <w:sz w:val="28"/>
          <w:szCs w:val="28"/>
        </w:rPr>
        <w:t xml:space="preserve">33 </w:t>
      </w:r>
      <w:r w:rsidR="00FB2075" w:rsidRPr="003C6D52">
        <w:rPr>
          <w:sz w:val="28"/>
          <w:szCs w:val="28"/>
        </w:rPr>
        <w:t>Устава Борского сельсовета, ПОСТАНОВЛЯЮ:</w:t>
      </w:r>
    </w:p>
    <w:p w:rsidR="007679DD" w:rsidRPr="003C6D52" w:rsidRDefault="007679DD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tbl>
      <w:tblPr>
        <w:tblW w:w="9433" w:type="dxa"/>
        <w:tblLook w:val="01E0" w:firstRow="1" w:lastRow="1" w:firstColumn="1" w:lastColumn="1" w:noHBand="0" w:noVBand="0"/>
      </w:tblPr>
      <w:tblGrid>
        <w:gridCol w:w="9433"/>
      </w:tblGrid>
      <w:tr w:rsidR="006F6B01" w:rsidRPr="003C6D52" w:rsidTr="000F7654">
        <w:trPr>
          <w:trHeight w:val="748"/>
        </w:trPr>
        <w:tc>
          <w:tcPr>
            <w:tcW w:w="9433" w:type="dxa"/>
          </w:tcPr>
          <w:p w:rsidR="002248C9" w:rsidRPr="002248C9" w:rsidRDefault="002248C9" w:rsidP="00262147">
            <w:pPr>
              <w:autoSpaceDE w:val="0"/>
              <w:autoSpaceDN w:val="0"/>
              <w:adjustRightInd w:val="0"/>
              <w:spacing w:after="0" w:line="140" w:lineRule="atLeast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248C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1.  </w:t>
            </w:r>
            <w:r w:rsidR="009919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Администрации</w:t>
            </w:r>
            <w:r w:rsidRPr="0022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Борского сельсовета Туруханского района Красноярского края</w:t>
            </w: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ть</w:t>
            </w: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полномочия по организации информирования населения </w:t>
            </w:r>
            <w:r w:rsidRPr="0022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принятых решениях по обеспечению пожарной безопасности.</w:t>
            </w:r>
          </w:p>
          <w:p w:rsidR="002248C9" w:rsidRPr="002248C9" w:rsidRDefault="002248C9" w:rsidP="00262147">
            <w:pPr>
              <w:autoSpaceDE w:val="0"/>
              <w:autoSpaceDN w:val="0"/>
              <w:adjustRightInd w:val="0"/>
              <w:spacing w:after="0" w:line="1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Права и обязанности должностных лиц по организации информирования населения о пожарах, мерах по обеспечению безопасности населения и территорий, приемах и способах защиты устанавливаются </w:t>
            </w:r>
            <w:r w:rsidR="002621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утвержденными в установленном порядке </w:t>
            </w: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должностными инструкциями</w:t>
            </w:r>
            <w:r w:rsidR="002621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248C9" w:rsidRPr="002248C9" w:rsidRDefault="002248C9" w:rsidP="00262147">
            <w:pPr>
              <w:autoSpaceDE w:val="0"/>
              <w:autoSpaceDN w:val="0"/>
              <w:adjustRightInd w:val="0"/>
              <w:spacing w:after="0" w:line="1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1.1. Информирование проводится в виде пожарно-технических минимумов, противопожарных инструктажей, а также по средствам электронных и печатных</w:t>
            </w:r>
            <w:r w:rsidR="00991959" w:rsidRPr="00991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средств массовой информации</w:t>
            </w: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248C9" w:rsidRPr="002248C9" w:rsidRDefault="002248C9" w:rsidP="00262147">
            <w:pPr>
              <w:autoSpaceDE w:val="0"/>
              <w:autoSpaceDN w:val="0"/>
              <w:adjustRightInd w:val="0"/>
              <w:spacing w:after="0" w:line="1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1.2. В процессе информирования следует использовать плакаты, стенды, видеоматериалы о необходимости соблюдения мер пожарной безопасности и средствах противопожарной защиты.</w:t>
            </w:r>
          </w:p>
          <w:p w:rsidR="002248C9" w:rsidRPr="002248C9" w:rsidRDefault="002248C9" w:rsidP="00262147">
            <w:pPr>
              <w:autoSpaceDE w:val="0"/>
              <w:autoSpaceDN w:val="0"/>
              <w:adjustRightInd w:val="0"/>
              <w:spacing w:after="0" w:line="1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1.3. При организации информирования населения через средства массовой информации и по иным каналам запрещается давать сведения, </w:t>
            </w: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      </w:r>
          </w:p>
          <w:p w:rsidR="002248C9" w:rsidRPr="002248C9" w:rsidRDefault="002248C9" w:rsidP="00262147">
            <w:pPr>
              <w:autoSpaceDE w:val="0"/>
              <w:autoSpaceDN w:val="0"/>
              <w:adjustRightInd w:val="0"/>
              <w:spacing w:after="0" w:line="140" w:lineRule="atLeast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1.4. </w:t>
            </w:r>
            <w:r w:rsidRPr="0022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Для размещения технических средств информации определяются </w:t>
            </w:r>
            <w:r w:rsidR="002621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места (участки)</w:t>
            </w:r>
            <w:r w:rsidRPr="0022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собственности муниципального образования</w:t>
            </w:r>
            <w:r w:rsidR="00991959" w:rsidRPr="00262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Борский сельсовет Туруханского района Красноярского края</w:t>
            </w:r>
            <w:r w:rsidR="002621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48C9" w:rsidRPr="002248C9" w:rsidRDefault="002248C9" w:rsidP="00262147">
            <w:pPr>
              <w:spacing w:after="0" w:line="140" w:lineRule="atLeast"/>
              <w:ind w:firstLine="709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1.5. </w:t>
            </w: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средства информации в местах массового пребывания людей используются в целях подготовки населения в области гражданской обороны, защиты от чрезвычайных ситуаций, обеспечения пожарной безопасности, охраны общественного порядка, а также своевременного его оповещения и оперативного информирования о чрезвычайных ситуациях и угрозе террористических акций.</w:t>
            </w:r>
          </w:p>
          <w:p w:rsidR="002248C9" w:rsidRPr="002248C9" w:rsidRDefault="002248C9" w:rsidP="00262147">
            <w:pPr>
              <w:autoSpaceDE w:val="0"/>
              <w:autoSpaceDN w:val="0"/>
              <w:adjustRightInd w:val="0"/>
              <w:spacing w:after="0" w:line="1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1.6. Администрация </w:t>
            </w:r>
            <w:r w:rsidR="00262147">
              <w:rPr>
                <w:rFonts w:ascii="Times New Roman" w:hAnsi="Times New Roman" w:cs="Times New Roman"/>
                <w:sz w:val="28"/>
                <w:szCs w:val="28"/>
              </w:rPr>
              <w:t>Борского сельсовета Туруханского района Красноярского края</w:t>
            </w:r>
            <w:r w:rsidR="00262147"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248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оказывает содействие сотрудникам Государственной пожарного надзора с тематическими лекциями (беседами) о мерах пожарной безопасности.</w:t>
            </w:r>
          </w:p>
          <w:p w:rsidR="0026241F" w:rsidRPr="00EA48CE" w:rsidRDefault="0026241F" w:rsidP="00262147">
            <w:pPr>
              <w:tabs>
                <w:tab w:val="left" w:pos="3402"/>
              </w:tabs>
              <w:spacing w:after="0" w:line="140" w:lineRule="atLeast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A48CE" w:rsidRDefault="00262147" w:rsidP="00262147">
      <w:pPr>
        <w:pStyle w:val="pr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1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A48CE" w:rsidRPr="000F461B">
        <w:rPr>
          <w:sz w:val="28"/>
          <w:szCs w:val="28"/>
        </w:rPr>
        <w:t xml:space="preserve">. Контроль за исполнением настоящего </w:t>
      </w:r>
      <w:r w:rsidR="00EA48CE">
        <w:rPr>
          <w:sz w:val="28"/>
          <w:szCs w:val="28"/>
        </w:rPr>
        <w:t>постановления</w:t>
      </w:r>
      <w:r w:rsidR="00EA48CE" w:rsidRPr="000F461B">
        <w:rPr>
          <w:sz w:val="28"/>
          <w:szCs w:val="28"/>
        </w:rPr>
        <w:t xml:space="preserve"> оставляю за собой.</w:t>
      </w:r>
    </w:p>
    <w:p w:rsidR="007679DD" w:rsidRPr="003C6D52" w:rsidRDefault="00262147" w:rsidP="00262147">
      <w:pPr>
        <w:autoSpaceDE w:val="0"/>
        <w:autoSpaceDN w:val="0"/>
        <w:adjustRightInd w:val="0"/>
        <w:spacing w:after="0" w:line="1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79DD" w:rsidRPr="003C6D52">
        <w:rPr>
          <w:rFonts w:ascii="Times New Roman" w:hAnsi="Times New Roman" w:cs="Times New Roman"/>
          <w:sz w:val="28"/>
          <w:szCs w:val="28"/>
        </w:rPr>
        <w:t xml:space="preserve">. </w:t>
      </w:r>
      <w:r w:rsidR="0000513E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EA48CE">
        <w:rPr>
          <w:rFonts w:ascii="Times New Roman" w:hAnsi="Times New Roman" w:cs="Times New Roman"/>
          <w:sz w:val="28"/>
          <w:szCs w:val="28"/>
        </w:rPr>
        <w:t>.</w:t>
      </w:r>
    </w:p>
    <w:p w:rsidR="007679DD" w:rsidRDefault="007679DD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D52" w:rsidRPr="003C6D52" w:rsidRDefault="003C6D52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9DD" w:rsidRPr="003C6D52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79DD" w:rsidRPr="003C6D52">
        <w:rPr>
          <w:rFonts w:ascii="Times New Roman" w:hAnsi="Times New Roman" w:cs="Times New Roman"/>
          <w:sz w:val="28"/>
          <w:szCs w:val="28"/>
        </w:rPr>
        <w:t xml:space="preserve"> Борского сельсовета                                           </w:t>
      </w:r>
      <w:r w:rsidR="003C6D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Г. Соколов</w:t>
      </w:r>
    </w:p>
    <w:p w:rsidR="007679DD" w:rsidRPr="003C6D52" w:rsidRDefault="007679DD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9DD" w:rsidRDefault="007679DD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EA48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6B01" w:rsidSect="00E7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C5D24"/>
    <w:multiLevelType w:val="hybridMultilevel"/>
    <w:tmpl w:val="2C200C68"/>
    <w:lvl w:ilvl="0" w:tplc="47BC6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075"/>
    <w:rsid w:val="0000513E"/>
    <w:rsid w:val="00026990"/>
    <w:rsid w:val="0003635E"/>
    <w:rsid w:val="00040EE6"/>
    <w:rsid w:val="000773B7"/>
    <w:rsid w:val="000C7C00"/>
    <w:rsid w:val="00136F6D"/>
    <w:rsid w:val="00163370"/>
    <w:rsid w:val="001C4CA6"/>
    <w:rsid w:val="002248C9"/>
    <w:rsid w:val="00262147"/>
    <w:rsid w:val="0026241F"/>
    <w:rsid w:val="003A5F35"/>
    <w:rsid w:val="003C6D52"/>
    <w:rsid w:val="00547C45"/>
    <w:rsid w:val="005707AF"/>
    <w:rsid w:val="005A28D2"/>
    <w:rsid w:val="005B189B"/>
    <w:rsid w:val="005C5226"/>
    <w:rsid w:val="005E5B35"/>
    <w:rsid w:val="006D744F"/>
    <w:rsid w:val="006F6B01"/>
    <w:rsid w:val="00706E25"/>
    <w:rsid w:val="00741889"/>
    <w:rsid w:val="007679DD"/>
    <w:rsid w:val="008E26AB"/>
    <w:rsid w:val="00991959"/>
    <w:rsid w:val="00A23B26"/>
    <w:rsid w:val="00A55BCD"/>
    <w:rsid w:val="00A74F8B"/>
    <w:rsid w:val="00A936A3"/>
    <w:rsid w:val="00AE7093"/>
    <w:rsid w:val="00B06EDA"/>
    <w:rsid w:val="00BB73DC"/>
    <w:rsid w:val="00C05C2A"/>
    <w:rsid w:val="00C35252"/>
    <w:rsid w:val="00C53026"/>
    <w:rsid w:val="00D51EB9"/>
    <w:rsid w:val="00D67C49"/>
    <w:rsid w:val="00D975E6"/>
    <w:rsid w:val="00DD591D"/>
    <w:rsid w:val="00DD619E"/>
    <w:rsid w:val="00DF3054"/>
    <w:rsid w:val="00E1603C"/>
    <w:rsid w:val="00E22AE5"/>
    <w:rsid w:val="00E73815"/>
    <w:rsid w:val="00E7796E"/>
    <w:rsid w:val="00E779C8"/>
    <w:rsid w:val="00EA48CE"/>
    <w:rsid w:val="00EB685D"/>
    <w:rsid w:val="00ED29AC"/>
    <w:rsid w:val="00EF4327"/>
    <w:rsid w:val="00F37E9E"/>
    <w:rsid w:val="00F62FD5"/>
    <w:rsid w:val="00FB2075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94F8"/>
  <w15:docId w15:val="{25EDF083-BCB7-4E5A-98A8-4A4F8E58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15"/>
  </w:style>
  <w:style w:type="paragraph" w:styleId="1">
    <w:name w:val="heading 1"/>
    <w:basedOn w:val="a"/>
    <w:next w:val="a"/>
    <w:link w:val="10"/>
    <w:qFormat/>
    <w:rsid w:val="00FB207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07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B207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FB2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F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07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679D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679DD"/>
    <w:rPr>
      <w:rFonts w:ascii="Arial" w:eastAsia="Times New Roman" w:hAnsi="Arial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79DD"/>
    <w:pPr>
      <w:ind w:left="720"/>
      <w:contextualSpacing/>
    </w:pPr>
  </w:style>
  <w:style w:type="paragraph" w:customStyle="1" w:styleId="Style6">
    <w:name w:val="Style6"/>
    <w:basedOn w:val="a"/>
    <w:rsid w:val="00D51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51EB9"/>
    <w:pPr>
      <w:widowControl w:val="0"/>
      <w:autoSpaceDE w:val="0"/>
      <w:autoSpaceDN w:val="0"/>
      <w:adjustRightInd w:val="0"/>
      <w:spacing w:after="0" w:line="3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51EB9"/>
    <w:rPr>
      <w:rFonts w:ascii="Times New Roman" w:hAnsi="Times New Roman" w:cs="Times New Roman"/>
      <w:spacing w:val="-10"/>
      <w:sz w:val="30"/>
      <w:szCs w:val="30"/>
    </w:rPr>
  </w:style>
  <w:style w:type="paragraph" w:customStyle="1" w:styleId="pr">
    <w:name w:val="pr"/>
    <w:basedOn w:val="a"/>
    <w:rsid w:val="00EA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DBCD-3715-44E3-95E6-90C46A9E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Zam</cp:lastModifiedBy>
  <cp:revision>32</cp:revision>
  <cp:lastPrinted>2022-02-16T05:09:00Z</cp:lastPrinted>
  <dcterms:created xsi:type="dcterms:W3CDTF">2012-03-23T07:41:00Z</dcterms:created>
  <dcterms:modified xsi:type="dcterms:W3CDTF">2022-02-16T05:09:00Z</dcterms:modified>
</cp:coreProperties>
</file>