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EE" w:rsidRPr="00C020BE" w:rsidRDefault="00AB68EE" w:rsidP="00AB68EE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color w:val="365F91"/>
          <w:sz w:val="28"/>
          <w:szCs w:val="28"/>
          <w:lang w:eastAsia="en-US"/>
        </w:rPr>
      </w:pPr>
      <w:r w:rsidRPr="00C020BE">
        <w:rPr>
          <w:rFonts w:ascii="Times New Roman" w:hAnsi="Times New Roman"/>
          <w:b/>
          <w:bCs/>
          <w:caps/>
          <w:noProof/>
          <w:color w:val="365F91"/>
          <w:sz w:val="28"/>
          <w:szCs w:val="28"/>
        </w:rPr>
        <w:drawing>
          <wp:inline distT="0" distB="0" distL="0" distR="0">
            <wp:extent cx="542290" cy="75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EE" w:rsidRPr="00C020BE" w:rsidRDefault="00AB68EE" w:rsidP="00AB68EE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C020BE">
        <w:rPr>
          <w:rFonts w:ascii="Times New Roman" w:hAnsi="Times New Roman"/>
          <w:b/>
          <w:bCs/>
          <w:caps/>
          <w:sz w:val="28"/>
          <w:szCs w:val="28"/>
          <w:lang w:eastAsia="en-US"/>
        </w:rPr>
        <w:t>Администрация Борского сельсовета</w:t>
      </w:r>
    </w:p>
    <w:p w:rsidR="00AB68EE" w:rsidRPr="00C020BE" w:rsidRDefault="00AB68EE" w:rsidP="00AB68EE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C020BE">
        <w:rPr>
          <w:rFonts w:ascii="Times New Roman" w:hAnsi="Times New Roman"/>
          <w:b/>
          <w:bCs/>
          <w:sz w:val="28"/>
          <w:szCs w:val="28"/>
          <w:lang w:eastAsia="en-US"/>
        </w:rPr>
        <w:t>ТУРУХАНСКОГО РАЙОНА</w:t>
      </w:r>
    </w:p>
    <w:p w:rsidR="00AB68EE" w:rsidRPr="00C020BE" w:rsidRDefault="00AB68EE" w:rsidP="00AB68EE">
      <w:pPr>
        <w:pBdr>
          <w:bottom w:val="single" w:sz="4" w:space="1" w:color="auto"/>
        </w:pBd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20B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B68EE" w:rsidRPr="00C020BE" w:rsidRDefault="00AB68EE" w:rsidP="00AB68EE">
      <w:pP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68EE" w:rsidRPr="00C020BE" w:rsidRDefault="00AB68EE" w:rsidP="00AB68EE">
      <w:pP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20B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B68EE" w:rsidRPr="00C020BE" w:rsidRDefault="00E55879" w:rsidP="00AB68EE">
      <w:pPr>
        <w:tabs>
          <w:tab w:val="left" w:pos="5640"/>
        </w:tabs>
        <w:spacing w:after="20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</w:t>
      </w:r>
      <w:r w:rsidR="00AB68EE" w:rsidRPr="00B8110D">
        <w:rPr>
          <w:rFonts w:ascii="Times New Roman" w:hAnsi="Times New Roman"/>
          <w:sz w:val="28"/>
          <w:szCs w:val="28"/>
        </w:rPr>
        <w:t>.2023</w:t>
      </w:r>
      <w:r w:rsidR="00AB68EE" w:rsidRPr="00C020BE">
        <w:rPr>
          <w:rFonts w:ascii="Times New Roman" w:hAnsi="Times New Roman"/>
          <w:sz w:val="28"/>
          <w:szCs w:val="28"/>
        </w:rPr>
        <w:t xml:space="preserve"> г.  </w:t>
      </w:r>
      <w:r w:rsidR="00AB68EE" w:rsidRPr="00B8110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B68EE" w:rsidRPr="00C020BE">
        <w:rPr>
          <w:rFonts w:ascii="Times New Roman" w:hAnsi="Times New Roman"/>
          <w:sz w:val="28"/>
          <w:szCs w:val="28"/>
        </w:rPr>
        <w:t xml:space="preserve">п. Бор                      </w:t>
      </w:r>
      <w:r w:rsidR="00AB68EE" w:rsidRPr="00B8110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B68EE" w:rsidRPr="00C020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  <w:r w:rsidR="00AB68EE" w:rsidRPr="00C020BE">
        <w:rPr>
          <w:rFonts w:ascii="Times New Roman" w:hAnsi="Times New Roman"/>
          <w:sz w:val="28"/>
          <w:szCs w:val="28"/>
        </w:rPr>
        <w:t>-п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Об утверждении Порядка применения взысканий, предусмотренных ст. ст. 14.1и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Федеральным законом от 06.10.2003 N 131-ФЗ «Об общих принципах организации местного самоуправления в Российской Федерации», на основании ст. 17, 20 Устава Борского сельсовета,</w:t>
      </w:r>
    </w:p>
    <w:p w:rsidR="00AB68EE" w:rsidRPr="00B8110D" w:rsidRDefault="00AB68EE" w:rsidP="00AB68EE">
      <w:pPr>
        <w:pStyle w:val="ConsPlusNormal"/>
        <w:contextualSpacing/>
        <w:rPr>
          <w:sz w:val="28"/>
          <w:szCs w:val="28"/>
        </w:rPr>
      </w:pPr>
      <w:r w:rsidRPr="00B8110D">
        <w:rPr>
          <w:sz w:val="28"/>
          <w:szCs w:val="28"/>
        </w:rPr>
        <w:t>ПОСТАНОВЛЯЮ:</w:t>
      </w:r>
    </w:p>
    <w:p w:rsidR="00AB68EE" w:rsidRPr="00B8110D" w:rsidRDefault="00AB68EE" w:rsidP="00AB68EE">
      <w:pPr>
        <w:pStyle w:val="ConsPlusNormal"/>
        <w:contextualSpacing/>
        <w:rPr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1. Утвердить Порядок применения взысканий, предусмотренных ст. ст. 14.1 и 15 и ст.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AB68EE" w:rsidRPr="00B8110D" w:rsidRDefault="00AB68EE" w:rsidP="00AB68EE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 Постановление Администрации Борского сельсовета от 24.11.2017 г. № 227-п «Об утверждении Порядка применения взысканий, предусмотренных статьями 14.1,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считать утратившим силу.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Pr="00B8110D">
        <w:rPr>
          <w:sz w:val="28"/>
          <w:szCs w:val="28"/>
          <w:lang w:val="en-US"/>
        </w:rPr>
        <w:t>http</w:t>
      </w:r>
      <w:r w:rsidRPr="00B8110D">
        <w:rPr>
          <w:sz w:val="28"/>
          <w:szCs w:val="28"/>
        </w:rPr>
        <w:t>://</w:t>
      </w:r>
      <w:proofErr w:type="spellStart"/>
      <w:r w:rsidRPr="00B8110D">
        <w:rPr>
          <w:sz w:val="28"/>
          <w:szCs w:val="28"/>
          <w:lang w:val="en-US"/>
        </w:rPr>
        <w:t>borchane</w:t>
      </w:r>
      <w:proofErr w:type="spellEnd"/>
      <w:r w:rsidRPr="00B8110D">
        <w:rPr>
          <w:sz w:val="28"/>
          <w:szCs w:val="28"/>
        </w:rPr>
        <w:t>.</w:t>
      </w:r>
      <w:proofErr w:type="spellStart"/>
      <w:r w:rsidRPr="00B8110D">
        <w:rPr>
          <w:sz w:val="28"/>
          <w:szCs w:val="28"/>
          <w:lang w:val="en-US"/>
        </w:rPr>
        <w:t>ru</w:t>
      </w:r>
      <w:proofErr w:type="spellEnd"/>
      <w:r w:rsidRPr="00B8110D">
        <w:rPr>
          <w:sz w:val="28"/>
          <w:szCs w:val="28"/>
        </w:rPr>
        <w:t>.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B68EE" w:rsidRPr="00B8110D" w:rsidRDefault="001C5B37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B68EE" w:rsidRPr="00B8110D">
        <w:rPr>
          <w:sz w:val="28"/>
          <w:szCs w:val="28"/>
        </w:rPr>
        <w:t xml:space="preserve"> Борского сельсовета                                  </w:t>
      </w:r>
      <w:r>
        <w:rPr>
          <w:sz w:val="28"/>
          <w:szCs w:val="28"/>
        </w:rPr>
        <w:t>Е.А. Вегелин</w:t>
      </w:r>
      <w:r w:rsidR="00AB68EE" w:rsidRPr="00B8110D">
        <w:rPr>
          <w:sz w:val="28"/>
          <w:szCs w:val="28"/>
        </w:rPr>
        <w:t xml:space="preserve">                          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E55879" w:rsidRDefault="00AB68EE" w:rsidP="00AB68EE">
      <w:pPr>
        <w:pStyle w:val="ConsPlusNormal"/>
        <w:ind w:firstLine="540"/>
        <w:contextualSpacing/>
        <w:jc w:val="right"/>
        <w:rPr>
          <w:szCs w:val="28"/>
        </w:rPr>
      </w:pPr>
      <w:r w:rsidRPr="00E55879">
        <w:rPr>
          <w:szCs w:val="28"/>
        </w:rPr>
        <w:t>Приложение к постановлению</w:t>
      </w:r>
    </w:p>
    <w:p w:rsidR="00AB68EE" w:rsidRPr="00E55879" w:rsidRDefault="00AB68EE" w:rsidP="00AB68EE">
      <w:pPr>
        <w:pStyle w:val="ConsPlusNormal"/>
        <w:contextualSpacing/>
        <w:jc w:val="right"/>
        <w:rPr>
          <w:szCs w:val="28"/>
        </w:rPr>
      </w:pPr>
      <w:r w:rsidRPr="00E55879">
        <w:rPr>
          <w:szCs w:val="28"/>
        </w:rPr>
        <w:t>администрации Борского сельсовета</w:t>
      </w:r>
    </w:p>
    <w:p w:rsidR="00AB68EE" w:rsidRPr="00E55879" w:rsidRDefault="00AB68EE" w:rsidP="00AB68EE">
      <w:pPr>
        <w:pStyle w:val="ConsPlusNormal"/>
        <w:contextualSpacing/>
        <w:jc w:val="right"/>
        <w:rPr>
          <w:szCs w:val="28"/>
        </w:rPr>
      </w:pPr>
      <w:r w:rsidRPr="00E55879">
        <w:rPr>
          <w:szCs w:val="28"/>
        </w:rPr>
        <w:t xml:space="preserve">от </w:t>
      </w:r>
      <w:r w:rsidR="00E55879" w:rsidRPr="00E55879">
        <w:rPr>
          <w:szCs w:val="28"/>
        </w:rPr>
        <w:t>17.11</w:t>
      </w:r>
      <w:r w:rsidRPr="00E55879">
        <w:rPr>
          <w:szCs w:val="28"/>
        </w:rPr>
        <w:t xml:space="preserve">.2023 г. N </w:t>
      </w:r>
      <w:r w:rsidR="00E55879" w:rsidRPr="00E55879">
        <w:rPr>
          <w:szCs w:val="28"/>
        </w:rPr>
        <w:t>132</w:t>
      </w:r>
      <w:r w:rsidRPr="00E55879">
        <w:rPr>
          <w:szCs w:val="28"/>
        </w:rPr>
        <w:t>-п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contextualSpacing/>
        <w:jc w:val="center"/>
        <w:rPr>
          <w:b/>
          <w:sz w:val="28"/>
          <w:szCs w:val="28"/>
        </w:rPr>
      </w:pPr>
      <w:r w:rsidRPr="00B8110D">
        <w:rPr>
          <w:b/>
          <w:sz w:val="28"/>
          <w:szCs w:val="28"/>
        </w:rPr>
        <w:t xml:space="preserve">Порядок </w:t>
      </w:r>
    </w:p>
    <w:p w:rsidR="00AB68EE" w:rsidRPr="00B8110D" w:rsidRDefault="00AB68EE" w:rsidP="00AB68EE">
      <w:pPr>
        <w:pStyle w:val="ConsPlusNormal"/>
        <w:contextualSpacing/>
        <w:jc w:val="center"/>
        <w:rPr>
          <w:b/>
          <w:sz w:val="28"/>
          <w:szCs w:val="28"/>
        </w:rPr>
      </w:pPr>
      <w:r w:rsidRPr="00B8110D">
        <w:rPr>
          <w:b/>
          <w:sz w:val="28"/>
          <w:szCs w:val="28"/>
        </w:rPr>
        <w:t xml:space="preserve">применения взысканий, предусмотренных статьями 14.1, 15 и </w:t>
      </w:r>
      <w:bookmarkStart w:id="0" w:name="_GoBack"/>
      <w:bookmarkEnd w:id="0"/>
      <w:r w:rsidRPr="00B8110D">
        <w:rPr>
          <w:b/>
          <w:sz w:val="28"/>
          <w:szCs w:val="28"/>
        </w:rPr>
        <w:t>27 Федерального закона «О муниципальной службе в Российской Федерации» за несоблюдение муниципальными служащими ограничении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contextualSpacing/>
        <w:jc w:val="center"/>
        <w:rPr>
          <w:sz w:val="28"/>
          <w:szCs w:val="28"/>
        </w:rPr>
      </w:pPr>
      <w:r w:rsidRPr="00B8110D">
        <w:rPr>
          <w:sz w:val="28"/>
          <w:szCs w:val="28"/>
        </w:rPr>
        <w:t>1. Общие положения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1.1. Порядок применения взысканий, предусмотренных статьям 14.1,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 определяет порядок и сроки применения в отношении муниципальных служащих Администрации Борского сельсовета Туруханского района Красноярского края вышеуказанных взысканий.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N 25-ФЗ «О муниципальной службе в Российской Федерации» (далее - Федеральный закон N 25-ФЗ), Федеральным законом от 25.12.2008 N 273-ФЗ «О противодействии коррупции», налагаются следующие взыскания: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1) замечание;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2) выговор;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1.3.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N 25-ФЗ.</w:t>
      </w:r>
    </w:p>
    <w:p w:rsidR="00AB68EE" w:rsidRPr="00B8110D" w:rsidRDefault="00AB68EE" w:rsidP="00AB68EE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1.4.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 N 25-ФЗ.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contextualSpacing/>
        <w:jc w:val="center"/>
        <w:rPr>
          <w:sz w:val="28"/>
          <w:szCs w:val="28"/>
        </w:rPr>
      </w:pPr>
      <w:r w:rsidRPr="00B8110D">
        <w:rPr>
          <w:sz w:val="28"/>
          <w:szCs w:val="28"/>
        </w:rPr>
        <w:t>2. Порядок применения взысканий за коррупционные правонарушения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 xml:space="preserve">2.1. Взыскания, предусмотренные статьями 14.1, 15 и 27 Федерального закона N </w:t>
      </w:r>
      <w:r w:rsidRPr="00B8110D">
        <w:rPr>
          <w:sz w:val="28"/>
          <w:szCs w:val="28"/>
        </w:rPr>
        <w:lastRenderedPageBreak/>
        <w:t>25-ФЗ, применяются представителем нанимателя (работодателем) на основании:</w:t>
      </w:r>
    </w:p>
    <w:p w:rsidR="00AB68EE" w:rsidRPr="00B8110D" w:rsidRDefault="00AB68EE" w:rsidP="00AB68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110D">
        <w:rPr>
          <w:rFonts w:ascii="Times New Roman" w:hAnsi="Times New Roman"/>
          <w:sz w:val="28"/>
          <w:szCs w:val="28"/>
        </w:rPr>
        <w:t xml:space="preserve">2.1.1. доклада о результатах проверки, проведенной специалистами, ответственными за работу по противодействию коррупции Администрации Борского сельсовета или в соответствии со </w:t>
      </w:r>
      <w:hyperlink r:id="rId5" w:history="1">
        <w:r w:rsidRPr="00B8110D">
          <w:rPr>
            <w:rFonts w:ascii="Times New Roman" w:hAnsi="Times New Roman"/>
            <w:sz w:val="28"/>
            <w:szCs w:val="28"/>
          </w:rPr>
          <w:t>статьей 13.4</w:t>
        </w:r>
      </w:hyperlink>
      <w:r w:rsidRPr="00B8110D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«О противодействии коррупции» уполномоченным подразделением Администрации Президента Российской Федерации.</w:t>
      </w:r>
    </w:p>
    <w:p w:rsidR="00AB68EE" w:rsidRPr="00B8110D" w:rsidRDefault="00AB68EE" w:rsidP="00AB68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110D">
        <w:rPr>
          <w:rFonts w:ascii="Times New Roman" w:hAnsi="Times New Roman"/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B68EE" w:rsidRPr="00B8110D" w:rsidRDefault="00AB68EE" w:rsidP="00AB68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110D">
        <w:rPr>
          <w:rFonts w:ascii="Times New Roman" w:hAnsi="Times New Roman"/>
          <w:sz w:val="28"/>
          <w:szCs w:val="28"/>
        </w:rPr>
        <w:t>2.1.3. объяснений муниципального служащего;</w:t>
      </w:r>
    </w:p>
    <w:p w:rsidR="00AB68EE" w:rsidRPr="00B8110D" w:rsidRDefault="00AB68EE" w:rsidP="00AB68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110D">
        <w:rPr>
          <w:rFonts w:ascii="Times New Roman" w:hAnsi="Times New Roman"/>
          <w:sz w:val="28"/>
          <w:szCs w:val="28"/>
        </w:rPr>
        <w:t>2.1.4. иных материалов.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2.2. Проверка осуществляется специалистом ответственным за кадровую работу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ответственный за кадровую работу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 составляется в письменной форме акт о непредставлении объяснений, который должен содержать: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дату и номер акта;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время и место составления акта;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сведения о непредставлении письменных объяснений;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2.3. По окончании проверки специалистом ответственным за кадровую работу подготавливается доклад, в котором указываются факты и обстоятельства, установленные по результатам проверки.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Доклад о результатах проверки подписывается специалистом ответственным за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кадровую работу и не позднее трех дней со дня истеч</w:t>
      </w:r>
      <w:r>
        <w:rPr>
          <w:sz w:val="28"/>
          <w:szCs w:val="28"/>
        </w:rPr>
        <w:t xml:space="preserve">ения срока проведения проверки, </w:t>
      </w:r>
      <w:r w:rsidRPr="00B8110D">
        <w:rPr>
          <w:sz w:val="28"/>
          <w:szCs w:val="28"/>
        </w:rPr>
        <w:t>установленного в соответствии с правовыми актами, регулирующими порядок проведения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проверки, представляется Главе Борского сельсовета.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2.4. В случае, если в докладе о результатах проверки определено, что выявленные в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 xml:space="preserve">ходе проверки факты и обстоятельства не подтверждают несоблюдение </w:t>
      </w:r>
      <w:r w:rsidRPr="00B8110D">
        <w:rPr>
          <w:sz w:val="28"/>
          <w:szCs w:val="28"/>
        </w:rPr>
        <w:lastRenderedPageBreak/>
        <w:t>муниципальным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служащим ограничений и запретов, требований о предотвращении или об урегулировании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конфликта интересов, неисполнение им обяз</w:t>
      </w:r>
      <w:r>
        <w:rPr>
          <w:sz w:val="28"/>
          <w:szCs w:val="28"/>
        </w:rPr>
        <w:t xml:space="preserve">анностей, установленных в целях </w:t>
      </w:r>
      <w:r w:rsidRPr="00B8110D">
        <w:rPr>
          <w:sz w:val="28"/>
          <w:szCs w:val="28"/>
        </w:rPr>
        <w:t>противодействия коррупции уполномоченное должностное лицо в течение пяти рабочих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дней со дня поступления доклада о результатах проверки принимает решение об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отсутствии факта несоблюдения муниципальным служащим ограничений и запретов,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требований о предотвращении или об урег</w:t>
      </w:r>
      <w:r>
        <w:rPr>
          <w:sz w:val="28"/>
          <w:szCs w:val="28"/>
        </w:rPr>
        <w:t xml:space="preserve">улировании конфликта интересов, </w:t>
      </w:r>
      <w:r w:rsidRPr="00B8110D">
        <w:rPr>
          <w:sz w:val="28"/>
          <w:szCs w:val="28"/>
        </w:rPr>
        <w:t>неисполнения обязанностей, установленных в целях противодействия коррупции.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2.5. В случае, если в результате проверки определено, что выявлен</w:t>
      </w:r>
      <w:r>
        <w:rPr>
          <w:sz w:val="28"/>
          <w:szCs w:val="28"/>
        </w:rPr>
        <w:t xml:space="preserve">ные в ходе </w:t>
      </w:r>
      <w:r w:rsidRPr="00B8110D">
        <w:rPr>
          <w:sz w:val="28"/>
          <w:szCs w:val="28"/>
        </w:rPr>
        <w:t>проверки факты и обстоятельства свидетельствуют о несоблюдении муниципальным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служащим ограничений и запретов, требований о предотвращении или об урегулировании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конфликта интересов или неисполнении им обязанностей, установленных в целях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противодействия коррупции, доклад о результатах проверки должен содержать одно из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следующих предложений: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 применении к муниципальному служащему взыскания, предусмотренного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статьей 14.1, 15 или 27 Федерального закона N 25-Ф</w:t>
      </w:r>
      <w:r>
        <w:rPr>
          <w:sz w:val="28"/>
          <w:szCs w:val="28"/>
        </w:rPr>
        <w:t xml:space="preserve">З, с указанием конкретного вида </w:t>
      </w:r>
      <w:r w:rsidRPr="00B8110D">
        <w:rPr>
          <w:sz w:val="28"/>
          <w:szCs w:val="28"/>
        </w:rPr>
        <w:t>взыскания;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 направлении доклада о результатах проверки в комиссию по соблюдению</w:t>
      </w:r>
    </w:p>
    <w:p w:rsidR="00AB68EE" w:rsidRPr="00B8110D" w:rsidRDefault="00AB68EE" w:rsidP="00AB68EE">
      <w:pPr>
        <w:pStyle w:val="ConsPlusNormal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требований к служебному поведению муниципальных служащих и урегулированию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конфликта интересов.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Уполномоченное должностное лицо в т</w:t>
      </w:r>
      <w:r>
        <w:rPr>
          <w:sz w:val="28"/>
          <w:szCs w:val="28"/>
        </w:rPr>
        <w:t xml:space="preserve">ечение пяти рабочих дней со дня </w:t>
      </w:r>
      <w:r w:rsidRPr="00B8110D">
        <w:rPr>
          <w:sz w:val="28"/>
          <w:szCs w:val="28"/>
        </w:rPr>
        <w:t>поступления доклада о результатах проверки в соответствии с настоящим пунктом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принимает одно из следующих решений: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 применении взыскания, предусмотренного стать</w:t>
      </w:r>
      <w:r>
        <w:rPr>
          <w:sz w:val="28"/>
          <w:szCs w:val="28"/>
        </w:rPr>
        <w:t xml:space="preserve">ей 14.1, 15 или 27 Федерального </w:t>
      </w:r>
      <w:r w:rsidRPr="00B8110D">
        <w:rPr>
          <w:sz w:val="28"/>
          <w:szCs w:val="28"/>
        </w:rPr>
        <w:t>закона N 25-ФЗ, с указанием конкретного вида взыскания;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 направлении доклада о результатах проверки в комиссию по соблюдению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требований к служебному пов</w:t>
      </w:r>
      <w:r>
        <w:rPr>
          <w:sz w:val="28"/>
          <w:szCs w:val="28"/>
        </w:rPr>
        <w:t xml:space="preserve">едению муниципальных служащих и урегулированию </w:t>
      </w:r>
      <w:r w:rsidRPr="00B8110D">
        <w:rPr>
          <w:sz w:val="28"/>
          <w:szCs w:val="28"/>
        </w:rPr>
        <w:t>конфликта интересов (далее - Комиссия).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2.6. Решения уполномоченного должностного лица, предусмотренные пунктом 2.4, 2.5 настоящего Порядка, оформляются письменной резолюцией к докладу.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2.7. В случае принятия уполномоче</w:t>
      </w:r>
      <w:r>
        <w:rPr>
          <w:sz w:val="28"/>
          <w:szCs w:val="28"/>
        </w:rPr>
        <w:t xml:space="preserve">нным должностным лицом решения, </w:t>
      </w:r>
      <w:r w:rsidRPr="00B8110D">
        <w:rPr>
          <w:sz w:val="28"/>
          <w:szCs w:val="28"/>
        </w:rPr>
        <w:t>предусмотренного пунктом 2.5 настоящего Поряд</w:t>
      </w:r>
      <w:r>
        <w:rPr>
          <w:sz w:val="28"/>
          <w:szCs w:val="28"/>
        </w:rPr>
        <w:t xml:space="preserve">ка, специалист, ответственный за </w:t>
      </w:r>
      <w:r w:rsidRPr="00B8110D">
        <w:rPr>
          <w:sz w:val="28"/>
          <w:szCs w:val="28"/>
        </w:rPr>
        <w:t>кадровую работу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в течение двух рабочих дней со дня поступления такого решения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направляет доклад о результатах проверки с решением уполномоченного должностного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лица в комиссию для рассмотрения на заседа</w:t>
      </w:r>
      <w:r>
        <w:rPr>
          <w:sz w:val="28"/>
          <w:szCs w:val="28"/>
        </w:rPr>
        <w:t xml:space="preserve">нии комиссии в порядке и сроки, </w:t>
      </w:r>
      <w:r w:rsidRPr="00B8110D">
        <w:rPr>
          <w:sz w:val="28"/>
          <w:szCs w:val="28"/>
        </w:rPr>
        <w:t>установленные Положением о комиссии.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По результатам рассмотрения доклада комиссие</w:t>
      </w:r>
      <w:r>
        <w:rPr>
          <w:sz w:val="28"/>
          <w:szCs w:val="28"/>
        </w:rPr>
        <w:t xml:space="preserve">й подготавливается в письменной </w:t>
      </w:r>
      <w:r w:rsidRPr="00B8110D">
        <w:rPr>
          <w:sz w:val="28"/>
          <w:szCs w:val="28"/>
        </w:rPr>
        <w:t>форме одна из следующих рекомендаций: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в случае если комиссией установлено соблюдение муниципальным служащим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 xml:space="preserve">ограничений и запретов, требований о предотвращении </w:t>
      </w:r>
      <w:r>
        <w:rPr>
          <w:sz w:val="28"/>
          <w:szCs w:val="28"/>
        </w:rPr>
        <w:t xml:space="preserve">или об урегулировании конфликта </w:t>
      </w:r>
      <w:r w:rsidRPr="00B8110D">
        <w:rPr>
          <w:sz w:val="28"/>
          <w:szCs w:val="28"/>
        </w:rPr>
        <w:t>интересов, исполнение им обязанностей, установленных в целях противодействия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коррупции - о неприменении к муниципальному служащему взыскания;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в случае если комиссией установлено несо</w:t>
      </w:r>
      <w:r>
        <w:rPr>
          <w:sz w:val="28"/>
          <w:szCs w:val="28"/>
        </w:rPr>
        <w:t xml:space="preserve">блюдение муниципальным служащим </w:t>
      </w:r>
      <w:r w:rsidRPr="00B8110D">
        <w:rPr>
          <w:sz w:val="28"/>
          <w:szCs w:val="28"/>
        </w:rPr>
        <w:t>ограничений и запретов, требований о предотвращении или об урегулировании конфликта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 xml:space="preserve">интересов или неисполнение им обязанностей, </w:t>
      </w:r>
      <w:r w:rsidRPr="00B8110D">
        <w:rPr>
          <w:sz w:val="28"/>
          <w:szCs w:val="28"/>
        </w:rPr>
        <w:lastRenderedPageBreak/>
        <w:t>установленных в целях противодействия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коррупции - о применении к муниципальному служащему взыскания.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Рекомендации комиссии представляются секр</w:t>
      </w:r>
      <w:r>
        <w:rPr>
          <w:sz w:val="28"/>
          <w:szCs w:val="28"/>
        </w:rPr>
        <w:t xml:space="preserve">етарем комиссии уполномоченному </w:t>
      </w:r>
      <w:r w:rsidRPr="00B8110D">
        <w:rPr>
          <w:sz w:val="28"/>
          <w:szCs w:val="28"/>
        </w:rPr>
        <w:t>должностному лицу в течение трех дней со дня проведения заседания комиссии.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2.8. Уполномоченное должностное лицо в т</w:t>
      </w:r>
      <w:r>
        <w:rPr>
          <w:sz w:val="28"/>
          <w:szCs w:val="28"/>
        </w:rPr>
        <w:t xml:space="preserve">ечение пяти рабочих дней со дня </w:t>
      </w:r>
      <w:r w:rsidRPr="00B8110D">
        <w:rPr>
          <w:sz w:val="28"/>
          <w:szCs w:val="28"/>
        </w:rPr>
        <w:t>поступления рекомендаций комиссии принимает одно из следующих решений: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об отсутствии факта несоблюдения муниципальным служащим ограничений и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 xml:space="preserve">запретов, требований о предотвращении </w:t>
      </w:r>
      <w:r>
        <w:rPr>
          <w:sz w:val="28"/>
          <w:szCs w:val="28"/>
        </w:rPr>
        <w:t xml:space="preserve">или об урегулировании конфликта интересов, </w:t>
      </w:r>
      <w:r w:rsidRPr="00B8110D">
        <w:rPr>
          <w:sz w:val="28"/>
          <w:szCs w:val="28"/>
        </w:rPr>
        <w:t>неисполнения обязанностей, установленных в целях противодействия коррупции;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о применении взыскания, с указанием конкретного вида взыскания.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Решение уполномоченного должностн</w:t>
      </w:r>
      <w:r>
        <w:rPr>
          <w:sz w:val="28"/>
          <w:szCs w:val="28"/>
        </w:rPr>
        <w:t xml:space="preserve">ого лица оформляется письменной </w:t>
      </w:r>
      <w:r w:rsidRPr="00B8110D">
        <w:rPr>
          <w:sz w:val="28"/>
          <w:szCs w:val="28"/>
        </w:rPr>
        <w:t>резолюцией на рекомендациях комиссии.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2.9. При применении взысканий за коррупцио</w:t>
      </w:r>
      <w:r>
        <w:rPr>
          <w:sz w:val="28"/>
          <w:szCs w:val="28"/>
        </w:rPr>
        <w:t xml:space="preserve">нные правонарушения учитываются </w:t>
      </w:r>
      <w:r w:rsidRPr="00B8110D">
        <w:rPr>
          <w:sz w:val="28"/>
          <w:szCs w:val="28"/>
        </w:rPr>
        <w:t>характер совершенного муниципальным служащим коррупционного правонарушения, его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тяжесть, обстоятельства, при которых оно совершено, соблюдение муниципальным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служащим других ограничений и запретов, требований о предотвращении или об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урегулировании конфликта интересов и исполнение им обязанностей, установленных в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целях противодействия коррупции, а также предшествующие результаты исполнения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муниципальным служащим своих должностных обязанностей.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B68EE" w:rsidRPr="00B8110D" w:rsidRDefault="00AB68EE" w:rsidP="00AB68EE">
      <w:pPr>
        <w:pStyle w:val="ConsPlusNormal"/>
        <w:contextualSpacing/>
        <w:jc w:val="center"/>
        <w:rPr>
          <w:sz w:val="28"/>
          <w:szCs w:val="28"/>
        </w:rPr>
      </w:pPr>
      <w:r w:rsidRPr="00B8110D">
        <w:rPr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3.1. Подготовку проектов правовых актов о при</w:t>
      </w:r>
      <w:r>
        <w:rPr>
          <w:sz w:val="28"/>
          <w:szCs w:val="28"/>
        </w:rPr>
        <w:t xml:space="preserve">менении к муниципальному </w:t>
      </w:r>
      <w:r w:rsidRPr="00B8110D">
        <w:rPr>
          <w:sz w:val="28"/>
          <w:szCs w:val="28"/>
        </w:rPr>
        <w:t>служащему взысканий за коррупционные правонарушения осуществляет специалист</w:t>
      </w:r>
      <w:r>
        <w:rPr>
          <w:sz w:val="28"/>
          <w:szCs w:val="28"/>
        </w:rPr>
        <w:t xml:space="preserve">, </w:t>
      </w:r>
      <w:r w:rsidRPr="00B8110D">
        <w:rPr>
          <w:sz w:val="28"/>
          <w:szCs w:val="28"/>
        </w:rPr>
        <w:t>ответственный за кадровую работу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в течение пяти рабочих дней со дня принятия решения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уполномоченного должностного лица.</w:t>
      </w:r>
    </w:p>
    <w:p w:rsidR="00AB68EE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В правовом акте о применении к муниципально</w:t>
      </w:r>
      <w:r>
        <w:rPr>
          <w:sz w:val="28"/>
          <w:szCs w:val="28"/>
        </w:rPr>
        <w:t xml:space="preserve">му служащему взыскания в случае </w:t>
      </w:r>
      <w:r w:rsidRPr="00B8110D">
        <w:rPr>
          <w:sz w:val="28"/>
          <w:szCs w:val="28"/>
        </w:rPr>
        <w:t xml:space="preserve">совершения им коррупционного правонарушения в том числе указываются: </w:t>
      </w:r>
      <w:r>
        <w:rPr>
          <w:sz w:val="28"/>
          <w:szCs w:val="28"/>
        </w:rPr>
        <w:t xml:space="preserve">     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применения взыскания - часть 1 или 2 статьи 27.1 Федерального закона N 25-ФЗ,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коррупционное правонарушение и части статей нормативных пра</w:t>
      </w:r>
      <w:r>
        <w:rPr>
          <w:sz w:val="28"/>
          <w:szCs w:val="28"/>
        </w:rPr>
        <w:t xml:space="preserve">вовых актов, положения </w:t>
      </w:r>
      <w:r w:rsidRPr="00B8110D">
        <w:rPr>
          <w:sz w:val="28"/>
          <w:szCs w:val="28"/>
        </w:rPr>
        <w:t>которых нарушены муниципальным служащим.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3.2. При принятии правового акта о применении к муниципальному служащему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взыскания за коррупционное правонарушение копия акта о применении к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муниципальному служащему взыскания с указанием коррупционного правонарушения и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нормативных правовых актов, положения которых им нарушены, вручается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муниципальному служащему под расписку в течение пяти дней со дня издания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соответствующего акта.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Если муниципальный служащий отказывается</w:t>
      </w:r>
      <w:r>
        <w:rPr>
          <w:sz w:val="28"/>
          <w:szCs w:val="28"/>
        </w:rPr>
        <w:t xml:space="preserve"> ознакомиться с данным правовым </w:t>
      </w:r>
      <w:r w:rsidRPr="00B8110D">
        <w:rPr>
          <w:sz w:val="28"/>
          <w:szCs w:val="28"/>
        </w:rPr>
        <w:t>актом, специалистом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ответственным за кадровую работу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составляется соответствующий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 xml:space="preserve">акт. Акт об отказе муниципального служащего от проставления </w:t>
      </w:r>
      <w:r w:rsidRPr="00B8110D">
        <w:rPr>
          <w:sz w:val="28"/>
          <w:szCs w:val="28"/>
        </w:rPr>
        <w:lastRenderedPageBreak/>
        <w:t>подписи в ознакомлении с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правовым актом о применении к муници</w:t>
      </w:r>
      <w:r>
        <w:rPr>
          <w:sz w:val="28"/>
          <w:szCs w:val="28"/>
        </w:rPr>
        <w:t xml:space="preserve">пальному служащему взыскания за </w:t>
      </w:r>
      <w:r w:rsidRPr="00B8110D">
        <w:rPr>
          <w:sz w:val="28"/>
          <w:szCs w:val="28"/>
        </w:rPr>
        <w:t>коррупционное правонарушение составляется в письменной форме и должен содержать: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дату и номер акта;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время и место составления акта;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фамилию, имя, отчество муниципального служащего, на которого налагается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взыскание за коррупционное правонарушение;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дату, номер правового акта от проставления по</w:t>
      </w:r>
      <w:r>
        <w:rPr>
          <w:sz w:val="28"/>
          <w:szCs w:val="28"/>
        </w:rPr>
        <w:t xml:space="preserve">дписи в ознакомлении, с которым </w:t>
      </w:r>
      <w:r w:rsidRPr="00B8110D">
        <w:rPr>
          <w:sz w:val="28"/>
          <w:szCs w:val="28"/>
        </w:rPr>
        <w:t>муниципальный служащий отказался;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факт отказа муниципального служащего проставить подпись в ознакомлении с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правовым актом о применении взыскания за коррупционное правонарушение;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- подписи специалиста ответственного за кадровую работу, составившего акт, а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также двух муниципальных служащих, подт</w:t>
      </w:r>
      <w:r>
        <w:rPr>
          <w:sz w:val="28"/>
          <w:szCs w:val="28"/>
        </w:rPr>
        <w:t xml:space="preserve">верждающих отказ муниципального </w:t>
      </w:r>
      <w:r w:rsidRPr="00B8110D">
        <w:rPr>
          <w:sz w:val="28"/>
          <w:szCs w:val="28"/>
        </w:rPr>
        <w:t>служащего от проставления подписи в ознакомлении с правовым актом о применении к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нему взыскания за коррупционное правонарушение.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В случае принятия уполномоченным должностным лицом решения,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предусмотренного пунктом 2.4, абзацем 2 пункта 2.8</w:t>
      </w:r>
      <w:r>
        <w:rPr>
          <w:sz w:val="28"/>
          <w:szCs w:val="28"/>
        </w:rPr>
        <w:t xml:space="preserve"> настоящего Порядка, специалист, </w:t>
      </w:r>
      <w:r w:rsidRPr="00B8110D">
        <w:rPr>
          <w:sz w:val="28"/>
          <w:szCs w:val="28"/>
        </w:rPr>
        <w:t>ответственный за кадровую работу</w:t>
      </w:r>
      <w:r>
        <w:rPr>
          <w:sz w:val="28"/>
          <w:szCs w:val="28"/>
        </w:rPr>
        <w:t>,</w:t>
      </w:r>
      <w:r w:rsidRPr="00B8110D">
        <w:rPr>
          <w:sz w:val="28"/>
          <w:szCs w:val="28"/>
        </w:rPr>
        <w:t xml:space="preserve"> в письменной форме под расписку информирует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муниципального служащего о таком решении в течение пяти рабочих дней со дня его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принятия.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3.3. Взыскания, предусмотренные статьями 14.1, 15 и 27 Федерального закона «</w:t>
      </w:r>
      <w:r>
        <w:rPr>
          <w:sz w:val="28"/>
          <w:szCs w:val="28"/>
        </w:rPr>
        <w:t xml:space="preserve">О </w:t>
      </w:r>
      <w:r w:rsidRPr="00B8110D">
        <w:rPr>
          <w:sz w:val="28"/>
          <w:szCs w:val="28"/>
        </w:rPr>
        <w:t>муниципальной службе в Российской Федерации» применяются не позднее шести месяцев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со дня поступления информации о со</w:t>
      </w:r>
      <w:r>
        <w:rPr>
          <w:sz w:val="28"/>
          <w:szCs w:val="28"/>
        </w:rPr>
        <w:t xml:space="preserve">вершении муниципальным служащим </w:t>
      </w:r>
      <w:r w:rsidRPr="00B8110D">
        <w:rPr>
          <w:sz w:val="28"/>
          <w:szCs w:val="28"/>
        </w:rPr>
        <w:t>коррупционного правонарушения, не считая период</w:t>
      </w:r>
      <w:r>
        <w:rPr>
          <w:sz w:val="28"/>
          <w:szCs w:val="28"/>
        </w:rPr>
        <w:t xml:space="preserve">ов временной нетрудоспособности </w:t>
      </w:r>
      <w:r w:rsidRPr="00B8110D">
        <w:rPr>
          <w:sz w:val="28"/>
          <w:szCs w:val="28"/>
        </w:rPr>
        <w:t>муниципального служащего, нахождения его в отпус</w:t>
      </w:r>
      <w:r>
        <w:rPr>
          <w:sz w:val="28"/>
          <w:szCs w:val="28"/>
        </w:rPr>
        <w:t xml:space="preserve">ке и не позднее трех лет со дня </w:t>
      </w:r>
      <w:r w:rsidRPr="00B8110D">
        <w:rPr>
          <w:sz w:val="28"/>
          <w:szCs w:val="28"/>
        </w:rPr>
        <w:t>совершения им коррупционного правонарушения. В указанные сроки не включается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время производства по уголовному делу.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 xml:space="preserve">3.4. Муниципальный служащий вправе </w:t>
      </w:r>
      <w:r>
        <w:rPr>
          <w:sz w:val="28"/>
          <w:szCs w:val="28"/>
        </w:rPr>
        <w:t xml:space="preserve">обжаловать взыскание в порядке, </w:t>
      </w:r>
      <w:r w:rsidRPr="00B8110D">
        <w:rPr>
          <w:sz w:val="28"/>
          <w:szCs w:val="28"/>
        </w:rPr>
        <w:t>предусмотренном действующим законодательством.</w:t>
      </w:r>
    </w:p>
    <w:p w:rsidR="00AB68EE" w:rsidRPr="00B8110D" w:rsidRDefault="00AB68EE" w:rsidP="00AB68EE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8110D">
        <w:rPr>
          <w:sz w:val="28"/>
          <w:szCs w:val="28"/>
        </w:rPr>
        <w:t>3.5. Если в течение одного года со дня примен</w:t>
      </w:r>
      <w:r>
        <w:rPr>
          <w:sz w:val="28"/>
          <w:szCs w:val="28"/>
        </w:rPr>
        <w:t xml:space="preserve">ения взыскания за коррупционные </w:t>
      </w:r>
      <w:r w:rsidRPr="00B8110D">
        <w:rPr>
          <w:sz w:val="28"/>
          <w:szCs w:val="28"/>
        </w:rPr>
        <w:t>правонарушения муниципальный служащий не был подвергнут дисциплинарному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взысканию, предусмотренному пунктом 1 или 2 части 1 статьи 27 Федерального закона N</w:t>
      </w:r>
      <w:r>
        <w:rPr>
          <w:sz w:val="28"/>
          <w:szCs w:val="28"/>
        </w:rPr>
        <w:t xml:space="preserve"> </w:t>
      </w:r>
      <w:r w:rsidRPr="00B8110D">
        <w:rPr>
          <w:sz w:val="28"/>
          <w:szCs w:val="28"/>
        </w:rPr>
        <w:t>25-ФЗ, он считается не имеющим взыскания.</w:t>
      </w:r>
    </w:p>
    <w:p w:rsidR="00AB68EE" w:rsidRPr="00B8110D" w:rsidRDefault="00AB68EE" w:rsidP="00AB68EE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B004AC" w:rsidRDefault="00B004AC"/>
    <w:sectPr w:rsidR="00B004AC" w:rsidSect="00C020BE">
      <w:pgSz w:w="11906" w:h="16838"/>
      <w:pgMar w:top="426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3"/>
    <w:rsid w:val="001C5B37"/>
    <w:rsid w:val="00403583"/>
    <w:rsid w:val="00AB68EE"/>
    <w:rsid w:val="00B004AC"/>
    <w:rsid w:val="00E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A351"/>
  <w15:chartTrackingRefBased/>
  <w15:docId w15:val="{AABCEB88-1082-44EA-A8A7-05E571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782F6C929D4AF487DD1F90508618956B78CE4B3B0100D3408229E91CC023BDD507098DB6AC9B525C7545FDFA65B60B677F3E0CC01916J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2023-10-19T10:10:00Z</dcterms:created>
  <dcterms:modified xsi:type="dcterms:W3CDTF">2023-11-21T02:47:00Z</dcterms:modified>
</cp:coreProperties>
</file>