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F71" w:rsidRPr="00E83D25" w:rsidRDefault="000D2F71" w:rsidP="000D2F71">
      <w:pPr>
        <w:contextualSpacing/>
        <w:jc w:val="center"/>
        <w:rPr>
          <w:b/>
          <w:szCs w:val="28"/>
        </w:rPr>
      </w:pPr>
      <w:r w:rsidRPr="00E83D25">
        <w:rPr>
          <w:b/>
          <w:szCs w:val="28"/>
        </w:rPr>
        <w:t xml:space="preserve">Информационное сообщение </w:t>
      </w:r>
      <w:r w:rsidRPr="00E83D25">
        <w:rPr>
          <w:b/>
          <w:szCs w:val="28"/>
        </w:rPr>
        <w:br/>
        <w:t>о проведении аукциона по продаже муниципального имущества, открытого по составу участников и по форме подачи предложений о цене имущества</w:t>
      </w:r>
    </w:p>
    <w:p w:rsidR="000D2F71" w:rsidRPr="00E83D25" w:rsidRDefault="000D2F71" w:rsidP="000D2F71">
      <w:pPr>
        <w:contextualSpacing/>
        <w:jc w:val="center"/>
        <w:rPr>
          <w:b/>
          <w:szCs w:val="28"/>
        </w:rPr>
      </w:pPr>
    </w:p>
    <w:p w:rsidR="000D2F71" w:rsidRPr="00E83D25" w:rsidRDefault="000D2F71" w:rsidP="000D2F71">
      <w:pPr>
        <w:spacing w:before="240" w:after="120"/>
        <w:contextualSpacing/>
        <w:jc w:val="center"/>
        <w:rPr>
          <w:b/>
          <w:szCs w:val="28"/>
        </w:rPr>
      </w:pPr>
      <w:r w:rsidRPr="00E83D25">
        <w:rPr>
          <w:b/>
          <w:szCs w:val="28"/>
        </w:rPr>
        <w:t>1. Общие сведения</w:t>
      </w:r>
    </w:p>
    <w:p w:rsidR="000D2F71" w:rsidRPr="00E83D25" w:rsidRDefault="005F7703" w:rsidP="000D2F71">
      <w:pPr>
        <w:ind w:firstLine="709"/>
        <w:contextualSpacing/>
        <w:jc w:val="both"/>
        <w:rPr>
          <w:szCs w:val="28"/>
        </w:rPr>
      </w:pPr>
      <w:r w:rsidRPr="00E83D25">
        <w:rPr>
          <w:szCs w:val="28"/>
        </w:rPr>
        <w:t>Администрация Борского сельсовета Туруханского района Красноярского края</w:t>
      </w:r>
      <w:r w:rsidR="000D2F71" w:rsidRPr="00E83D25">
        <w:rPr>
          <w:szCs w:val="28"/>
        </w:rPr>
        <w:t xml:space="preserve"> сообщает о проведении аукциона по продаже муниципального имущества, открытого по составу участников и по форме подачи предложений о цене имущества, в электронной форме (далее – электронный аукцион).</w:t>
      </w:r>
    </w:p>
    <w:p w:rsidR="000D2F71" w:rsidRPr="00E83D25" w:rsidRDefault="000D2F71" w:rsidP="000D2F71">
      <w:pPr>
        <w:ind w:firstLine="709"/>
        <w:contextualSpacing/>
        <w:jc w:val="both"/>
        <w:rPr>
          <w:szCs w:val="28"/>
        </w:rPr>
      </w:pPr>
      <w:r w:rsidRPr="00E83D25">
        <w:rPr>
          <w:szCs w:val="28"/>
        </w:rPr>
        <w:t xml:space="preserve">Аукцион по продаже муниципального имущества, открытый по составу участников и по форме подачи предложений о цене имущества, проводится в соответствии с Федеральным законом от 21.12.2001 №178-ФЗ «О приватизации государственного и муниципального имущества»,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</w:t>
      </w:r>
      <w:r w:rsidR="00E835E3" w:rsidRPr="00E83D25">
        <w:rPr>
          <w:bCs/>
          <w:szCs w:val="28"/>
        </w:rPr>
        <w:t>Прогнозным планом (программой) приватизации муниципального имущества Борского сельсовета на 2024 год</w:t>
      </w:r>
      <w:r w:rsidRPr="00E83D25">
        <w:rPr>
          <w:szCs w:val="28"/>
        </w:rPr>
        <w:t xml:space="preserve">, утвержденным </w:t>
      </w:r>
      <w:hyperlink r:id="rId8">
        <w:r w:rsidR="00E835E3" w:rsidRPr="00E83D25">
          <w:rPr>
            <w:szCs w:val="28"/>
          </w:rPr>
          <w:t>решением</w:t>
        </w:r>
      </w:hyperlink>
      <w:r w:rsidR="00E835E3" w:rsidRPr="00E83D25">
        <w:rPr>
          <w:szCs w:val="28"/>
        </w:rPr>
        <w:t xml:space="preserve"> Борского сельского Совета депутатов от</w:t>
      </w:r>
      <w:r w:rsidR="00E835E3" w:rsidRPr="00E83D25">
        <w:t xml:space="preserve"> </w:t>
      </w:r>
      <w:r w:rsidR="00E835E3" w:rsidRPr="00E83D25">
        <w:rPr>
          <w:szCs w:val="28"/>
        </w:rPr>
        <w:t>12-12-2023 г. № 25-169</w:t>
      </w:r>
      <w:r w:rsidRPr="00E83D25">
        <w:rPr>
          <w:szCs w:val="28"/>
        </w:rPr>
        <w:t>.</w:t>
      </w:r>
    </w:p>
    <w:p w:rsidR="000D2F71" w:rsidRPr="00E83D25" w:rsidRDefault="000D2F71" w:rsidP="005D1952">
      <w:pPr>
        <w:ind w:firstLine="709"/>
        <w:contextualSpacing/>
        <w:jc w:val="both"/>
        <w:rPr>
          <w:szCs w:val="28"/>
        </w:rPr>
      </w:pPr>
      <w:r w:rsidRPr="00E83D25">
        <w:rPr>
          <w:szCs w:val="28"/>
          <w:u w:val="single"/>
        </w:rPr>
        <w:t>Продавец имущества:</w:t>
      </w:r>
      <w:r w:rsidRPr="00E83D25">
        <w:rPr>
          <w:szCs w:val="28"/>
        </w:rPr>
        <w:t xml:space="preserve"> </w:t>
      </w:r>
      <w:r w:rsidR="005D1952" w:rsidRPr="00E83D25">
        <w:rPr>
          <w:szCs w:val="28"/>
        </w:rPr>
        <w:t>Администрация Борского сельсовета Туруханского района Красноярского края</w:t>
      </w:r>
    </w:p>
    <w:p w:rsidR="000D2F71" w:rsidRPr="00E83D25" w:rsidRDefault="000D2F71" w:rsidP="000D2F71">
      <w:pPr>
        <w:ind w:firstLine="709"/>
        <w:contextualSpacing/>
        <w:jc w:val="both"/>
        <w:rPr>
          <w:szCs w:val="28"/>
        </w:rPr>
      </w:pPr>
      <w:r w:rsidRPr="00E83D25">
        <w:rPr>
          <w:szCs w:val="28"/>
        </w:rPr>
        <w:t xml:space="preserve">Почтовый адрес: </w:t>
      </w:r>
      <w:r w:rsidR="000A5C0E" w:rsidRPr="00E83D25">
        <w:rPr>
          <w:szCs w:val="28"/>
        </w:rPr>
        <w:t>663246</w:t>
      </w:r>
      <w:r w:rsidRPr="00E83D25">
        <w:rPr>
          <w:szCs w:val="28"/>
        </w:rPr>
        <w:t xml:space="preserve">, </w:t>
      </w:r>
      <w:r w:rsidR="000A5C0E" w:rsidRPr="00E83D25">
        <w:rPr>
          <w:szCs w:val="28"/>
        </w:rPr>
        <w:t>Красноярский край, Туруханский район, п. Бор, ул. Кирова, д. 94</w:t>
      </w:r>
      <w:r w:rsidRPr="00E83D25">
        <w:rPr>
          <w:szCs w:val="28"/>
        </w:rPr>
        <w:t>.</w:t>
      </w:r>
    </w:p>
    <w:p w:rsidR="000D2F71" w:rsidRPr="00E83D25" w:rsidRDefault="000D2F71" w:rsidP="000D2F71">
      <w:pPr>
        <w:ind w:firstLine="709"/>
        <w:contextualSpacing/>
        <w:jc w:val="both"/>
        <w:rPr>
          <w:szCs w:val="28"/>
        </w:rPr>
      </w:pPr>
      <w:r w:rsidRPr="00E83D25">
        <w:rPr>
          <w:szCs w:val="28"/>
        </w:rPr>
        <w:t>Телефон: 8</w:t>
      </w:r>
      <w:r w:rsidR="0002526E" w:rsidRPr="00E83D25">
        <w:rPr>
          <w:szCs w:val="28"/>
        </w:rPr>
        <w:t>-</w:t>
      </w:r>
      <w:r w:rsidR="000A5C0E" w:rsidRPr="00E83D25">
        <w:rPr>
          <w:szCs w:val="28"/>
        </w:rPr>
        <w:t>953-593-81-62</w:t>
      </w:r>
      <w:r w:rsidRPr="00E83D25">
        <w:rPr>
          <w:szCs w:val="28"/>
        </w:rPr>
        <w:t>.</w:t>
      </w:r>
    </w:p>
    <w:p w:rsidR="000D2F71" w:rsidRPr="00E83D25" w:rsidRDefault="000D2F71" w:rsidP="000D2F71">
      <w:pPr>
        <w:ind w:firstLine="709"/>
        <w:contextualSpacing/>
        <w:jc w:val="both"/>
      </w:pPr>
      <w:r w:rsidRPr="00E83D25">
        <w:rPr>
          <w:szCs w:val="28"/>
        </w:rPr>
        <w:t xml:space="preserve">Адрес электронной почты: </w:t>
      </w:r>
      <w:hyperlink r:id="rId9" w:history="1">
        <w:r w:rsidR="0002526E" w:rsidRPr="00E83D25">
          <w:rPr>
            <w:rStyle w:val="ad"/>
            <w:color w:val="auto"/>
            <w:lang w:val="en-US"/>
          </w:rPr>
          <w:t>secretary</w:t>
        </w:r>
        <w:r w:rsidR="0002526E" w:rsidRPr="00E83D25">
          <w:rPr>
            <w:rStyle w:val="ad"/>
            <w:color w:val="auto"/>
          </w:rPr>
          <w:t>_</w:t>
        </w:r>
        <w:r w:rsidR="0002526E" w:rsidRPr="00E83D25">
          <w:rPr>
            <w:rStyle w:val="ad"/>
            <w:color w:val="auto"/>
            <w:lang w:val="en-US"/>
          </w:rPr>
          <w:t>bor</w:t>
        </w:r>
        <w:r w:rsidR="0002526E" w:rsidRPr="00E83D25">
          <w:rPr>
            <w:rStyle w:val="ad"/>
            <w:color w:val="auto"/>
          </w:rPr>
          <w:t>_</w:t>
        </w:r>
        <w:r w:rsidR="0002526E" w:rsidRPr="00E83D25">
          <w:rPr>
            <w:rStyle w:val="ad"/>
            <w:color w:val="auto"/>
            <w:lang w:val="en-US"/>
          </w:rPr>
          <w:t>ss</w:t>
        </w:r>
        <w:r w:rsidR="0002526E" w:rsidRPr="00E83D25">
          <w:rPr>
            <w:rStyle w:val="ad"/>
            <w:color w:val="auto"/>
          </w:rPr>
          <w:t>@</w:t>
        </w:r>
        <w:r w:rsidR="0002526E" w:rsidRPr="00E83D25">
          <w:rPr>
            <w:rStyle w:val="ad"/>
            <w:color w:val="auto"/>
            <w:lang w:val="en-US"/>
          </w:rPr>
          <w:t>mail</w:t>
        </w:r>
        <w:r w:rsidR="0002526E" w:rsidRPr="00E83D25">
          <w:rPr>
            <w:rStyle w:val="ad"/>
            <w:color w:val="auto"/>
          </w:rPr>
          <w:t>.</w:t>
        </w:r>
        <w:proofErr w:type="spellStart"/>
        <w:r w:rsidR="0002526E" w:rsidRPr="00E83D25">
          <w:rPr>
            <w:rStyle w:val="ad"/>
            <w:color w:val="auto"/>
            <w:lang w:val="en-US"/>
          </w:rPr>
          <w:t>ru</w:t>
        </w:r>
        <w:proofErr w:type="spellEnd"/>
      </w:hyperlink>
    </w:p>
    <w:p w:rsidR="000D2F71" w:rsidRPr="00E83D25" w:rsidRDefault="000D2F71" w:rsidP="000D2F71">
      <w:pPr>
        <w:ind w:firstLine="709"/>
        <w:contextualSpacing/>
        <w:jc w:val="both"/>
        <w:rPr>
          <w:szCs w:val="28"/>
        </w:rPr>
      </w:pPr>
      <w:r w:rsidRPr="00E83D25">
        <w:rPr>
          <w:b/>
          <w:szCs w:val="28"/>
          <w:u w:val="single"/>
        </w:rPr>
        <w:t>Оператор электронной площадки</w:t>
      </w:r>
      <w:r w:rsidRPr="00E83D25">
        <w:rPr>
          <w:szCs w:val="28"/>
          <w:u w:val="single"/>
        </w:rPr>
        <w:t>:</w:t>
      </w:r>
      <w:r w:rsidRPr="00E83D25">
        <w:rPr>
          <w:szCs w:val="28"/>
        </w:rPr>
        <w:t xml:space="preserve"> электронная площадка </w:t>
      </w:r>
      <w:r w:rsidRPr="00AA6479">
        <w:rPr>
          <w:szCs w:val="28"/>
        </w:rPr>
        <w:t xml:space="preserve">- универсальная торговая платформа </w:t>
      </w:r>
      <w:r w:rsidR="00AA6479" w:rsidRPr="00AA6479">
        <w:rPr>
          <w:szCs w:val="28"/>
        </w:rPr>
        <w:t>ООО «РТС-</w:t>
      </w:r>
      <w:r w:rsidR="00C1762D">
        <w:rPr>
          <w:szCs w:val="28"/>
        </w:rPr>
        <w:t>т</w:t>
      </w:r>
      <w:r w:rsidR="00AA6479" w:rsidRPr="00AA6479">
        <w:rPr>
          <w:szCs w:val="28"/>
        </w:rPr>
        <w:t>ендер</w:t>
      </w:r>
      <w:r w:rsidRPr="00AA6479">
        <w:rPr>
          <w:szCs w:val="28"/>
        </w:rPr>
        <w:t xml:space="preserve">», размещенная на сайте </w:t>
      </w:r>
      <w:r w:rsidR="00342456" w:rsidRPr="00342456">
        <w:rPr>
          <w:szCs w:val="28"/>
        </w:rPr>
        <w:t>https://www.rts-tender.ru/property-sales</w:t>
      </w:r>
      <w:r w:rsidRPr="00AA6479">
        <w:rPr>
          <w:szCs w:val="28"/>
        </w:rPr>
        <w:t xml:space="preserve"> в сети «</w:t>
      </w:r>
      <w:r w:rsidR="00027341" w:rsidRPr="00AA6479">
        <w:rPr>
          <w:szCs w:val="28"/>
        </w:rPr>
        <w:t xml:space="preserve">Интернет» </w:t>
      </w:r>
      <w:r w:rsidR="00027341">
        <w:rPr>
          <w:szCs w:val="28"/>
        </w:rPr>
        <w:t>в</w:t>
      </w:r>
      <w:r w:rsidR="00E4201D">
        <w:rPr>
          <w:szCs w:val="28"/>
        </w:rPr>
        <w:t xml:space="preserve"> </w:t>
      </w:r>
      <w:r w:rsidR="00E4201D" w:rsidRPr="00E4201D">
        <w:rPr>
          <w:szCs w:val="28"/>
        </w:rPr>
        <w:t xml:space="preserve">секции «Имущественные торги» </w:t>
      </w:r>
      <w:r w:rsidRPr="00E83D25">
        <w:rPr>
          <w:szCs w:val="28"/>
        </w:rPr>
        <w:t xml:space="preserve">(далее – оператор). </w:t>
      </w:r>
    </w:p>
    <w:p w:rsidR="000D2F71" w:rsidRPr="00620CFE" w:rsidRDefault="000D2F71" w:rsidP="000D2F71">
      <w:pPr>
        <w:ind w:firstLine="709"/>
        <w:contextualSpacing/>
        <w:jc w:val="both"/>
        <w:rPr>
          <w:szCs w:val="28"/>
        </w:rPr>
      </w:pPr>
      <w:r w:rsidRPr="00620CFE">
        <w:rPr>
          <w:szCs w:val="28"/>
        </w:rPr>
        <w:t xml:space="preserve">Почтовый адрес: </w:t>
      </w:r>
      <w:r w:rsidR="00620CFE" w:rsidRPr="00620CFE">
        <w:rPr>
          <w:szCs w:val="28"/>
        </w:rPr>
        <w:t>Адрес: 660049, Красноярский край, г. Красноярск, Дубровинского, д. 80, офис 633.</w:t>
      </w:r>
    </w:p>
    <w:p w:rsidR="000D2F71" w:rsidRPr="00CD1F71" w:rsidRDefault="000D2F71" w:rsidP="000D2F71">
      <w:pPr>
        <w:ind w:firstLine="709"/>
        <w:contextualSpacing/>
        <w:jc w:val="both"/>
        <w:rPr>
          <w:szCs w:val="28"/>
        </w:rPr>
      </w:pPr>
      <w:r w:rsidRPr="00CD1F71">
        <w:rPr>
          <w:szCs w:val="28"/>
        </w:rPr>
        <w:t xml:space="preserve">Телефон: </w:t>
      </w:r>
      <w:r w:rsidR="004114FB" w:rsidRPr="00CD1F71">
        <w:rPr>
          <w:szCs w:val="28"/>
        </w:rPr>
        <w:t>+7 (391) 228-73-68, доб.33182</w:t>
      </w:r>
      <w:r w:rsidRPr="00CD1F71">
        <w:rPr>
          <w:szCs w:val="28"/>
        </w:rPr>
        <w:t xml:space="preserve">, </w:t>
      </w:r>
      <w:r w:rsidR="00CD1F71" w:rsidRPr="00CD1F71">
        <w:rPr>
          <w:szCs w:val="28"/>
        </w:rPr>
        <w:t>+7 (391) 228-73-68, доб.33222</w:t>
      </w:r>
      <w:r w:rsidRPr="00CD1F71">
        <w:rPr>
          <w:szCs w:val="28"/>
        </w:rPr>
        <w:t>.</w:t>
      </w:r>
    </w:p>
    <w:p w:rsidR="000D2F71" w:rsidRPr="00D140B2" w:rsidRDefault="000D2F71" w:rsidP="000D2F71">
      <w:pPr>
        <w:ind w:firstLine="709"/>
        <w:contextualSpacing/>
        <w:jc w:val="both"/>
        <w:rPr>
          <w:szCs w:val="28"/>
        </w:rPr>
      </w:pPr>
      <w:r w:rsidRPr="00D140B2">
        <w:rPr>
          <w:szCs w:val="28"/>
        </w:rPr>
        <w:t xml:space="preserve">Адрес электронной почты: </w:t>
      </w:r>
      <w:r w:rsidR="00D140B2" w:rsidRPr="00D140B2">
        <w:t>iInfo@rts-tender.ru</w:t>
      </w:r>
      <w:r w:rsidRPr="00D140B2">
        <w:rPr>
          <w:szCs w:val="28"/>
        </w:rPr>
        <w:t>.</w:t>
      </w:r>
    </w:p>
    <w:p w:rsidR="000D2F71" w:rsidRPr="00B37967" w:rsidRDefault="000D2F71" w:rsidP="000D2F71">
      <w:pPr>
        <w:spacing w:before="240" w:after="120"/>
        <w:contextualSpacing/>
        <w:jc w:val="center"/>
        <w:rPr>
          <w:b/>
          <w:szCs w:val="28"/>
        </w:rPr>
      </w:pPr>
      <w:r w:rsidRPr="00B37967">
        <w:rPr>
          <w:b/>
          <w:szCs w:val="28"/>
        </w:rPr>
        <w:t>2. Наименование и краткие характеристики муниципального имущества</w:t>
      </w:r>
    </w:p>
    <w:p w:rsidR="000D2F71" w:rsidRPr="00B37967" w:rsidRDefault="000D2F71" w:rsidP="000D2F71">
      <w:pPr>
        <w:ind w:firstLine="709"/>
        <w:contextualSpacing/>
        <w:jc w:val="both"/>
        <w:rPr>
          <w:szCs w:val="28"/>
        </w:rPr>
      </w:pPr>
      <w:r w:rsidRPr="00B37967">
        <w:rPr>
          <w:szCs w:val="28"/>
        </w:rPr>
        <w:t xml:space="preserve">Наименование: </w:t>
      </w:r>
    </w:p>
    <w:p w:rsidR="000D2F71" w:rsidRPr="003B7051" w:rsidRDefault="000D2F71" w:rsidP="000D2F71">
      <w:pPr>
        <w:ind w:right="-15" w:firstLine="720"/>
        <w:contextualSpacing/>
        <w:jc w:val="both"/>
        <w:rPr>
          <w:bCs/>
          <w:szCs w:val="28"/>
        </w:rPr>
      </w:pPr>
      <w:r w:rsidRPr="00B37967">
        <w:rPr>
          <w:szCs w:val="28"/>
        </w:rPr>
        <w:t>Лот № 1.</w:t>
      </w:r>
      <w:r w:rsidR="00133FA9" w:rsidRPr="00B37967">
        <w:rPr>
          <w:szCs w:val="28"/>
        </w:rPr>
        <w:t xml:space="preserve"> </w:t>
      </w:r>
      <w:r w:rsidRPr="003B7051">
        <w:rPr>
          <w:bCs/>
          <w:szCs w:val="28"/>
        </w:rPr>
        <w:t xml:space="preserve">Автомобиль </w:t>
      </w:r>
      <w:r w:rsidR="003B7051" w:rsidRPr="003B7051">
        <w:rPr>
          <w:bCs/>
          <w:szCs w:val="28"/>
        </w:rPr>
        <w:t>ГАЗ-22171 «Соболь»</w:t>
      </w:r>
      <w:r w:rsidRPr="003B7051">
        <w:rPr>
          <w:bCs/>
          <w:szCs w:val="28"/>
        </w:rPr>
        <w:t>.</w:t>
      </w:r>
    </w:p>
    <w:p w:rsidR="000D2F71" w:rsidRPr="00655029" w:rsidRDefault="000D2F71" w:rsidP="000D2F71">
      <w:pPr>
        <w:ind w:right="-15" w:firstLine="720"/>
        <w:contextualSpacing/>
        <w:jc w:val="both"/>
        <w:rPr>
          <w:szCs w:val="28"/>
        </w:rPr>
      </w:pPr>
      <w:r w:rsidRPr="00655029">
        <w:rPr>
          <w:szCs w:val="28"/>
        </w:rPr>
        <w:t>Характеристика имущества:</w:t>
      </w:r>
    </w:p>
    <w:p w:rsidR="000D2F71" w:rsidRPr="00652A12" w:rsidRDefault="000D2F71" w:rsidP="000D2F71">
      <w:pPr>
        <w:ind w:right="-15" w:firstLine="720"/>
        <w:contextualSpacing/>
        <w:jc w:val="both"/>
        <w:rPr>
          <w:bCs/>
          <w:szCs w:val="28"/>
        </w:rPr>
      </w:pPr>
      <w:r w:rsidRPr="00652A12">
        <w:rPr>
          <w:szCs w:val="28"/>
        </w:rPr>
        <w:t xml:space="preserve">- </w:t>
      </w:r>
      <w:r w:rsidRPr="00652A12">
        <w:rPr>
          <w:kern w:val="3"/>
          <w:szCs w:val="28"/>
        </w:rPr>
        <w:t xml:space="preserve">марка, модель ТС: </w:t>
      </w:r>
      <w:r w:rsidR="00652A12" w:rsidRPr="00652A12">
        <w:rPr>
          <w:bCs/>
          <w:szCs w:val="28"/>
        </w:rPr>
        <w:t>ГАЗ-22171 «Соболь»</w:t>
      </w:r>
      <w:r w:rsidRPr="00652A12">
        <w:rPr>
          <w:bCs/>
          <w:szCs w:val="28"/>
        </w:rPr>
        <w:t>,</w:t>
      </w:r>
      <w:r w:rsidR="000C16CE" w:rsidRPr="00652A12">
        <w:rPr>
          <w:bCs/>
          <w:szCs w:val="28"/>
        </w:rPr>
        <w:t xml:space="preserve"> </w:t>
      </w:r>
    </w:p>
    <w:p w:rsidR="000D2F71" w:rsidRPr="00D07C8C" w:rsidRDefault="000D2F71" w:rsidP="000D2F71">
      <w:pPr>
        <w:ind w:right="-15" w:firstLine="720"/>
        <w:contextualSpacing/>
        <w:jc w:val="both"/>
        <w:rPr>
          <w:kern w:val="3"/>
          <w:szCs w:val="28"/>
        </w:rPr>
      </w:pPr>
      <w:r w:rsidRPr="00D07C8C">
        <w:rPr>
          <w:bCs/>
          <w:szCs w:val="28"/>
        </w:rPr>
        <w:t xml:space="preserve">- </w:t>
      </w:r>
      <w:r w:rsidRPr="00D07C8C">
        <w:rPr>
          <w:kern w:val="3"/>
          <w:szCs w:val="28"/>
        </w:rPr>
        <w:t xml:space="preserve">тип ТС: </w:t>
      </w:r>
      <w:r w:rsidR="00D07C8C" w:rsidRPr="00D07C8C">
        <w:rPr>
          <w:kern w:val="3"/>
          <w:szCs w:val="28"/>
        </w:rPr>
        <w:t>ТС (6 мест)</w:t>
      </w:r>
      <w:r w:rsidRPr="00D07C8C">
        <w:rPr>
          <w:kern w:val="3"/>
          <w:szCs w:val="28"/>
        </w:rPr>
        <w:t xml:space="preserve">,  </w:t>
      </w:r>
    </w:p>
    <w:p w:rsidR="000D2F71" w:rsidRPr="00541810" w:rsidRDefault="000D2F71" w:rsidP="000D2F71">
      <w:pPr>
        <w:ind w:right="-15" w:firstLine="720"/>
        <w:contextualSpacing/>
        <w:jc w:val="both"/>
        <w:rPr>
          <w:kern w:val="3"/>
          <w:szCs w:val="28"/>
        </w:rPr>
      </w:pPr>
      <w:r w:rsidRPr="00541810">
        <w:rPr>
          <w:kern w:val="3"/>
          <w:szCs w:val="28"/>
        </w:rPr>
        <w:t xml:space="preserve">- категория ТС: В,  </w:t>
      </w:r>
    </w:p>
    <w:p w:rsidR="000D2F71" w:rsidRPr="00A064E9" w:rsidRDefault="000D2F71" w:rsidP="000D2F71">
      <w:pPr>
        <w:ind w:right="-15" w:firstLine="720"/>
        <w:contextualSpacing/>
        <w:jc w:val="both"/>
        <w:rPr>
          <w:kern w:val="3"/>
          <w:szCs w:val="28"/>
        </w:rPr>
      </w:pPr>
      <w:r w:rsidRPr="00A064E9">
        <w:rPr>
          <w:kern w:val="3"/>
          <w:szCs w:val="28"/>
        </w:rPr>
        <w:t>- год выпуска ТС: 20</w:t>
      </w:r>
      <w:r w:rsidR="00BE32CE" w:rsidRPr="00A064E9">
        <w:rPr>
          <w:kern w:val="3"/>
          <w:szCs w:val="28"/>
        </w:rPr>
        <w:t>1</w:t>
      </w:r>
      <w:r w:rsidR="00A064E9" w:rsidRPr="00A064E9">
        <w:rPr>
          <w:kern w:val="3"/>
          <w:szCs w:val="28"/>
        </w:rPr>
        <w:t>0</w:t>
      </w:r>
      <w:r w:rsidRPr="00A064E9">
        <w:rPr>
          <w:kern w:val="3"/>
          <w:szCs w:val="28"/>
        </w:rPr>
        <w:t>,</w:t>
      </w:r>
    </w:p>
    <w:p w:rsidR="000D2F71" w:rsidRPr="005E74B0" w:rsidRDefault="000D2F71" w:rsidP="000D2F71">
      <w:pPr>
        <w:ind w:right="-15" w:firstLine="720"/>
        <w:contextualSpacing/>
        <w:jc w:val="both"/>
        <w:rPr>
          <w:kern w:val="3"/>
          <w:szCs w:val="28"/>
        </w:rPr>
      </w:pPr>
      <w:r w:rsidRPr="005E74B0">
        <w:rPr>
          <w:kern w:val="3"/>
          <w:szCs w:val="28"/>
        </w:rPr>
        <w:t xml:space="preserve">- модель, № двигателя: </w:t>
      </w:r>
      <w:r w:rsidR="005E74B0" w:rsidRPr="005E74B0">
        <w:rPr>
          <w:bCs/>
          <w:szCs w:val="28"/>
        </w:rPr>
        <w:t>421600 A0607407</w:t>
      </w:r>
      <w:r w:rsidRPr="005E74B0">
        <w:rPr>
          <w:kern w:val="3"/>
          <w:szCs w:val="28"/>
        </w:rPr>
        <w:t xml:space="preserve">, </w:t>
      </w:r>
    </w:p>
    <w:p w:rsidR="000D2F71" w:rsidRPr="006E2032" w:rsidRDefault="000D2F71" w:rsidP="000D2F71">
      <w:pPr>
        <w:ind w:right="-15" w:firstLine="720"/>
        <w:contextualSpacing/>
        <w:jc w:val="both"/>
        <w:rPr>
          <w:kern w:val="3"/>
          <w:szCs w:val="28"/>
        </w:rPr>
      </w:pPr>
      <w:r w:rsidRPr="006E2032">
        <w:rPr>
          <w:kern w:val="3"/>
          <w:szCs w:val="28"/>
        </w:rPr>
        <w:t xml:space="preserve">- кузов (коляска) №: </w:t>
      </w:r>
      <w:r w:rsidR="006E2032" w:rsidRPr="006E2032">
        <w:rPr>
          <w:bCs/>
          <w:szCs w:val="28"/>
        </w:rPr>
        <w:t>221710А04489925</w:t>
      </w:r>
      <w:r w:rsidRPr="006E2032">
        <w:rPr>
          <w:kern w:val="3"/>
          <w:szCs w:val="28"/>
        </w:rPr>
        <w:t>,</w:t>
      </w:r>
    </w:p>
    <w:p w:rsidR="000D2F71" w:rsidRPr="004D13A2" w:rsidRDefault="000D2F71" w:rsidP="000D2F71">
      <w:pPr>
        <w:ind w:right="-15" w:firstLine="720"/>
        <w:contextualSpacing/>
        <w:jc w:val="both"/>
        <w:rPr>
          <w:kern w:val="3"/>
          <w:szCs w:val="28"/>
        </w:rPr>
      </w:pPr>
      <w:r w:rsidRPr="004D13A2">
        <w:rPr>
          <w:kern w:val="3"/>
          <w:szCs w:val="28"/>
        </w:rPr>
        <w:t xml:space="preserve">- цвет кузова: </w:t>
      </w:r>
      <w:r w:rsidR="004D13A2" w:rsidRPr="004D13A2">
        <w:rPr>
          <w:bCs/>
          <w:szCs w:val="28"/>
        </w:rPr>
        <w:t>серебристый</w:t>
      </w:r>
    </w:p>
    <w:p w:rsidR="000D2F71" w:rsidRPr="000531C1" w:rsidRDefault="00A46D4B" w:rsidP="000D2F71">
      <w:pPr>
        <w:ind w:right="-15" w:firstLine="720"/>
        <w:contextualSpacing/>
        <w:jc w:val="both"/>
        <w:rPr>
          <w:kern w:val="3"/>
          <w:szCs w:val="28"/>
        </w:rPr>
      </w:pPr>
      <w:r w:rsidRPr="000531C1">
        <w:rPr>
          <w:kern w:val="3"/>
          <w:szCs w:val="28"/>
        </w:rPr>
        <w:t xml:space="preserve">- мощность двигателя, </w:t>
      </w:r>
      <w:proofErr w:type="spellStart"/>
      <w:r w:rsidRPr="000531C1">
        <w:rPr>
          <w:kern w:val="3"/>
          <w:szCs w:val="28"/>
        </w:rPr>
        <w:t>л.с</w:t>
      </w:r>
      <w:proofErr w:type="spellEnd"/>
      <w:r w:rsidRPr="000531C1">
        <w:rPr>
          <w:kern w:val="3"/>
          <w:szCs w:val="28"/>
        </w:rPr>
        <w:t xml:space="preserve">.: </w:t>
      </w:r>
      <w:r w:rsidR="000531C1" w:rsidRPr="000531C1">
        <w:rPr>
          <w:bCs/>
          <w:szCs w:val="28"/>
        </w:rPr>
        <w:t>106,8</w:t>
      </w:r>
      <w:r w:rsidR="000D2F71" w:rsidRPr="000531C1">
        <w:rPr>
          <w:kern w:val="3"/>
          <w:szCs w:val="28"/>
        </w:rPr>
        <w:t>,</w:t>
      </w:r>
    </w:p>
    <w:p w:rsidR="000D2F71" w:rsidRPr="00162680" w:rsidRDefault="000D2F71" w:rsidP="000D2F71">
      <w:pPr>
        <w:ind w:right="-15" w:firstLine="720"/>
        <w:contextualSpacing/>
        <w:jc w:val="both"/>
        <w:rPr>
          <w:kern w:val="3"/>
          <w:szCs w:val="28"/>
        </w:rPr>
      </w:pPr>
      <w:r w:rsidRPr="00162680">
        <w:rPr>
          <w:kern w:val="3"/>
          <w:szCs w:val="28"/>
        </w:rPr>
        <w:t xml:space="preserve">- рабочий объем двигателя, </w:t>
      </w:r>
      <w:proofErr w:type="spellStart"/>
      <w:r w:rsidRPr="00162680">
        <w:rPr>
          <w:kern w:val="3"/>
          <w:szCs w:val="28"/>
        </w:rPr>
        <w:t>куб.см</w:t>
      </w:r>
      <w:proofErr w:type="spellEnd"/>
      <w:r w:rsidRPr="00162680">
        <w:rPr>
          <w:kern w:val="3"/>
          <w:szCs w:val="28"/>
        </w:rPr>
        <w:t>.:</w:t>
      </w:r>
      <w:r w:rsidR="00162680" w:rsidRPr="00162680">
        <w:rPr>
          <w:kern w:val="3"/>
          <w:szCs w:val="28"/>
        </w:rPr>
        <w:t xml:space="preserve"> 2890</w:t>
      </w:r>
      <w:r w:rsidRPr="00162680">
        <w:rPr>
          <w:kern w:val="3"/>
          <w:szCs w:val="28"/>
        </w:rPr>
        <w:t>,</w:t>
      </w:r>
    </w:p>
    <w:p w:rsidR="000D2F71" w:rsidRPr="00F819D6" w:rsidRDefault="000D2F71" w:rsidP="000D2F71">
      <w:pPr>
        <w:ind w:right="-15" w:firstLine="720"/>
        <w:contextualSpacing/>
        <w:jc w:val="both"/>
        <w:rPr>
          <w:kern w:val="3"/>
          <w:szCs w:val="28"/>
        </w:rPr>
      </w:pPr>
      <w:r w:rsidRPr="00F819D6">
        <w:rPr>
          <w:kern w:val="3"/>
          <w:szCs w:val="28"/>
        </w:rPr>
        <w:t>- тип двигателя: бензиновый,</w:t>
      </w:r>
    </w:p>
    <w:p w:rsidR="000D2F71" w:rsidRPr="00645298" w:rsidRDefault="000D2F71" w:rsidP="000D2F71">
      <w:pPr>
        <w:ind w:right="-15" w:firstLine="720"/>
        <w:contextualSpacing/>
        <w:jc w:val="both"/>
        <w:rPr>
          <w:kern w:val="3"/>
          <w:szCs w:val="28"/>
        </w:rPr>
      </w:pPr>
      <w:r w:rsidRPr="00645298">
        <w:rPr>
          <w:kern w:val="3"/>
          <w:szCs w:val="28"/>
        </w:rPr>
        <w:t>- разрешенная максимальная масса, кг.:</w:t>
      </w:r>
      <w:r w:rsidR="00645298" w:rsidRPr="00645298">
        <w:rPr>
          <w:kern w:val="3"/>
          <w:szCs w:val="28"/>
        </w:rPr>
        <w:t xml:space="preserve"> 2900</w:t>
      </w:r>
      <w:r w:rsidRPr="00645298">
        <w:rPr>
          <w:kern w:val="3"/>
          <w:szCs w:val="28"/>
        </w:rPr>
        <w:t>,</w:t>
      </w:r>
    </w:p>
    <w:p w:rsidR="000D2F71" w:rsidRPr="00645298" w:rsidRDefault="000D2F71" w:rsidP="000D2F71">
      <w:pPr>
        <w:ind w:right="-15" w:firstLine="720"/>
        <w:contextualSpacing/>
        <w:jc w:val="both"/>
        <w:rPr>
          <w:kern w:val="3"/>
          <w:szCs w:val="28"/>
        </w:rPr>
      </w:pPr>
      <w:r w:rsidRPr="00645298">
        <w:rPr>
          <w:kern w:val="3"/>
          <w:szCs w:val="28"/>
        </w:rPr>
        <w:t xml:space="preserve">- масса без нагрузки, кг.: </w:t>
      </w:r>
      <w:r w:rsidR="00645298" w:rsidRPr="00645298">
        <w:rPr>
          <w:kern w:val="3"/>
          <w:szCs w:val="28"/>
        </w:rPr>
        <w:t>2090</w:t>
      </w:r>
      <w:r w:rsidRPr="00645298">
        <w:rPr>
          <w:kern w:val="3"/>
          <w:szCs w:val="28"/>
        </w:rPr>
        <w:t>,</w:t>
      </w:r>
    </w:p>
    <w:p w:rsidR="000D2F71" w:rsidRPr="000A646C" w:rsidRDefault="000D2F71" w:rsidP="000D2F71">
      <w:pPr>
        <w:ind w:right="-15" w:firstLine="720"/>
        <w:contextualSpacing/>
        <w:jc w:val="both"/>
        <w:rPr>
          <w:kern w:val="3"/>
          <w:szCs w:val="28"/>
        </w:rPr>
      </w:pPr>
      <w:r w:rsidRPr="00C91EA0">
        <w:rPr>
          <w:kern w:val="3"/>
          <w:szCs w:val="28"/>
        </w:rPr>
        <w:t xml:space="preserve">- </w:t>
      </w:r>
      <w:r w:rsidRPr="00C91EA0">
        <w:rPr>
          <w:szCs w:val="28"/>
        </w:rPr>
        <w:t>идентификационный номер (</w:t>
      </w:r>
      <w:r w:rsidRPr="00C91EA0">
        <w:rPr>
          <w:szCs w:val="28"/>
          <w:lang w:val="en-US"/>
        </w:rPr>
        <w:t>VIN</w:t>
      </w:r>
      <w:r w:rsidRPr="00C91EA0">
        <w:rPr>
          <w:szCs w:val="28"/>
        </w:rPr>
        <w:t xml:space="preserve">): </w:t>
      </w:r>
      <w:r w:rsidR="00C91EA0" w:rsidRPr="000A646C">
        <w:rPr>
          <w:bCs/>
          <w:szCs w:val="28"/>
          <w:lang w:val="en-US"/>
        </w:rPr>
        <w:t>X</w:t>
      </w:r>
      <w:r w:rsidR="00C91EA0" w:rsidRPr="000A646C">
        <w:rPr>
          <w:bCs/>
          <w:szCs w:val="28"/>
        </w:rPr>
        <w:t>96221710</w:t>
      </w:r>
      <w:r w:rsidR="00C91EA0" w:rsidRPr="000A646C">
        <w:rPr>
          <w:bCs/>
          <w:szCs w:val="28"/>
          <w:lang w:val="en-US"/>
        </w:rPr>
        <w:t>A</w:t>
      </w:r>
      <w:r w:rsidR="00C91EA0" w:rsidRPr="000A646C">
        <w:rPr>
          <w:bCs/>
          <w:szCs w:val="28"/>
        </w:rPr>
        <w:t>0672877</w:t>
      </w:r>
      <w:r w:rsidRPr="000A646C">
        <w:rPr>
          <w:kern w:val="3"/>
          <w:szCs w:val="28"/>
        </w:rPr>
        <w:t>,</w:t>
      </w:r>
    </w:p>
    <w:p w:rsidR="00E46A5A" w:rsidRPr="00382C2A" w:rsidRDefault="00E46A5A" w:rsidP="000D2F71">
      <w:pPr>
        <w:ind w:right="-15" w:firstLine="720"/>
        <w:contextualSpacing/>
        <w:jc w:val="both"/>
        <w:rPr>
          <w:color w:val="FF0000"/>
          <w:kern w:val="3"/>
          <w:szCs w:val="28"/>
        </w:rPr>
      </w:pPr>
      <w:r w:rsidRPr="00E46A5A">
        <w:rPr>
          <w:kern w:val="3"/>
          <w:szCs w:val="28"/>
        </w:rPr>
        <w:lastRenderedPageBreak/>
        <w:t xml:space="preserve">- </w:t>
      </w:r>
      <w:r>
        <w:rPr>
          <w:szCs w:val="28"/>
        </w:rPr>
        <w:t>г/н В595ЕЕ 124,</w:t>
      </w:r>
    </w:p>
    <w:p w:rsidR="000D2F71" w:rsidRPr="00053AD1" w:rsidRDefault="000D2F71" w:rsidP="000D2F71">
      <w:pPr>
        <w:ind w:right="-15" w:firstLine="720"/>
        <w:contextualSpacing/>
        <w:jc w:val="both"/>
        <w:rPr>
          <w:kern w:val="3"/>
          <w:szCs w:val="28"/>
        </w:rPr>
      </w:pPr>
      <w:r w:rsidRPr="00053AD1">
        <w:rPr>
          <w:kern w:val="3"/>
          <w:szCs w:val="28"/>
        </w:rPr>
        <w:t xml:space="preserve">- паспорт транспортного средства </w:t>
      </w:r>
      <w:r w:rsidR="00053AD1" w:rsidRPr="00053AD1">
        <w:rPr>
          <w:kern w:val="3"/>
          <w:szCs w:val="28"/>
        </w:rPr>
        <w:t>52МХ 08026</w:t>
      </w:r>
      <w:r w:rsidRPr="00053AD1">
        <w:rPr>
          <w:kern w:val="3"/>
          <w:szCs w:val="28"/>
        </w:rPr>
        <w:t>.</w:t>
      </w:r>
    </w:p>
    <w:p w:rsidR="000D2F71" w:rsidRPr="00BC0479" w:rsidRDefault="000D2F71" w:rsidP="000D2F71">
      <w:pPr>
        <w:ind w:right="-15" w:firstLine="720"/>
        <w:contextualSpacing/>
        <w:jc w:val="both"/>
        <w:rPr>
          <w:bCs/>
          <w:szCs w:val="28"/>
        </w:rPr>
      </w:pPr>
      <w:r w:rsidRPr="00BC0479">
        <w:rPr>
          <w:bCs/>
          <w:szCs w:val="28"/>
        </w:rPr>
        <w:t xml:space="preserve">Местонахождение объекта: </w:t>
      </w:r>
      <w:r w:rsidR="00B70C52" w:rsidRPr="00BC0479">
        <w:rPr>
          <w:bCs/>
          <w:szCs w:val="28"/>
        </w:rPr>
        <w:t xml:space="preserve">Красноярский край, Туруханский район, п. Бор, ул. </w:t>
      </w:r>
      <w:r w:rsidR="002416F3" w:rsidRPr="00BC0479">
        <w:rPr>
          <w:bCs/>
          <w:szCs w:val="28"/>
        </w:rPr>
        <w:t>Лесная, д. 30В</w:t>
      </w:r>
      <w:r w:rsidRPr="00BC0479">
        <w:rPr>
          <w:bCs/>
          <w:szCs w:val="28"/>
        </w:rPr>
        <w:t>.</w:t>
      </w:r>
    </w:p>
    <w:p w:rsidR="000D2F71" w:rsidRPr="00EF4711" w:rsidRDefault="000D2F71" w:rsidP="000D2F71">
      <w:pPr>
        <w:ind w:right="-15" w:firstLine="720"/>
        <w:contextualSpacing/>
        <w:jc w:val="both"/>
        <w:rPr>
          <w:b/>
          <w:szCs w:val="28"/>
        </w:rPr>
      </w:pPr>
      <w:r w:rsidRPr="00C37F63">
        <w:rPr>
          <w:szCs w:val="28"/>
        </w:rPr>
        <w:t xml:space="preserve">Условия приватизации утверждены постановлением </w:t>
      </w:r>
      <w:r w:rsidR="002416F3" w:rsidRPr="00C37F63">
        <w:rPr>
          <w:szCs w:val="28"/>
        </w:rPr>
        <w:t>а</w:t>
      </w:r>
      <w:r w:rsidRPr="00C37F63">
        <w:rPr>
          <w:szCs w:val="28"/>
        </w:rPr>
        <w:t xml:space="preserve">дминистрации </w:t>
      </w:r>
      <w:r w:rsidR="00E61F0A" w:rsidRPr="00C37F63">
        <w:rPr>
          <w:szCs w:val="28"/>
        </w:rPr>
        <w:t>Борского сельсовета</w:t>
      </w:r>
      <w:r w:rsidRPr="00C37F63">
        <w:rPr>
          <w:szCs w:val="28"/>
        </w:rPr>
        <w:t xml:space="preserve"> от</w:t>
      </w:r>
      <w:r w:rsidRPr="00C37F63">
        <w:rPr>
          <w:b/>
          <w:szCs w:val="28"/>
        </w:rPr>
        <w:t xml:space="preserve"> </w:t>
      </w:r>
      <w:r w:rsidR="00C37F63" w:rsidRPr="00C37F63">
        <w:rPr>
          <w:szCs w:val="28"/>
        </w:rPr>
        <w:t>30</w:t>
      </w:r>
      <w:r w:rsidR="002D45A4" w:rsidRPr="00C37F63">
        <w:rPr>
          <w:szCs w:val="28"/>
        </w:rPr>
        <w:t>.</w:t>
      </w:r>
      <w:r w:rsidR="00EF4711" w:rsidRPr="00C37F63">
        <w:rPr>
          <w:szCs w:val="28"/>
        </w:rPr>
        <w:t>01.2024</w:t>
      </w:r>
      <w:r w:rsidR="002D45A4" w:rsidRPr="00C37F63">
        <w:rPr>
          <w:szCs w:val="28"/>
        </w:rPr>
        <w:t xml:space="preserve"> г.</w:t>
      </w:r>
      <w:r w:rsidRPr="00C37F63">
        <w:rPr>
          <w:szCs w:val="28"/>
        </w:rPr>
        <w:t xml:space="preserve"> № </w:t>
      </w:r>
      <w:r w:rsidR="00C37F63" w:rsidRPr="00C37F63">
        <w:rPr>
          <w:szCs w:val="28"/>
        </w:rPr>
        <w:t>10</w:t>
      </w:r>
      <w:r w:rsidR="002D45A4" w:rsidRPr="00C37F63">
        <w:rPr>
          <w:szCs w:val="28"/>
        </w:rPr>
        <w:t>-п</w:t>
      </w:r>
      <w:r w:rsidRPr="00C37F63">
        <w:rPr>
          <w:szCs w:val="28"/>
        </w:rPr>
        <w:t xml:space="preserve"> «</w:t>
      </w:r>
      <w:r w:rsidR="00EF4711" w:rsidRPr="00C37F63">
        <w:rPr>
          <w:szCs w:val="28"/>
        </w:rPr>
        <w:t xml:space="preserve">Об условиях приватизации находящегося в муниципальной собственности муниципального </w:t>
      </w:r>
      <w:r w:rsidR="00EF4711" w:rsidRPr="00EF4711">
        <w:rPr>
          <w:szCs w:val="28"/>
        </w:rPr>
        <w:t xml:space="preserve">образования Борский сельсовет Туруханского района Красноярского края движимого имущества: транспортное средство </w:t>
      </w:r>
      <w:r w:rsidR="00EF4711" w:rsidRPr="00EF4711">
        <w:rPr>
          <w:bCs/>
          <w:szCs w:val="28"/>
        </w:rPr>
        <w:t>ГАЗ-22171 «Соболь»</w:t>
      </w:r>
      <w:r w:rsidR="00EF4711" w:rsidRPr="00EF4711">
        <w:rPr>
          <w:szCs w:val="28"/>
        </w:rPr>
        <w:t xml:space="preserve">, идентификационный номер (VIN) </w:t>
      </w:r>
      <w:r w:rsidR="00EF4711" w:rsidRPr="00EF4711">
        <w:rPr>
          <w:bCs/>
          <w:szCs w:val="28"/>
          <w:lang w:val="en-US"/>
        </w:rPr>
        <w:t>X</w:t>
      </w:r>
      <w:r w:rsidR="00EF4711" w:rsidRPr="00EF4711">
        <w:rPr>
          <w:bCs/>
          <w:szCs w:val="28"/>
        </w:rPr>
        <w:t>96221710</w:t>
      </w:r>
      <w:r w:rsidR="00EF4711" w:rsidRPr="00EF4711">
        <w:rPr>
          <w:bCs/>
          <w:szCs w:val="28"/>
          <w:lang w:val="en-US"/>
        </w:rPr>
        <w:t>A</w:t>
      </w:r>
      <w:r w:rsidR="00EF4711" w:rsidRPr="00EF4711">
        <w:rPr>
          <w:bCs/>
          <w:szCs w:val="28"/>
        </w:rPr>
        <w:t>0672877</w:t>
      </w:r>
      <w:r w:rsidRPr="00EF4711">
        <w:rPr>
          <w:szCs w:val="28"/>
        </w:rPr>
        <w:t>».</w:t>
      </w:r>
    </w:p>
    <w:p w:rsidR="000D2F71" w:rsidRPr="00382C2A" w:rsidRDefault="000D2F71" w:rsidP="000D2F71">
      <w:pPr>
        <w:contextualSpacing/>
        <w:jc w:val="both"/>
        <w:rPr>
          <w:color w:val="FF000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25"/>
        <w:gridCol w:w="3793"/>
      </w:tblGrid>
      <w:tr w:rsidR="00382C2A" w:rsidRPr="00382C2A" w:rsidTr="00DF208A">
        <w:tc>
          <w:tcPr>
            <w:tcW w:w="5353" w:type="dxa"/>
            <w:shd w:val="clear" w:color="auto" w:fill="auto"/>
          </w:tcPr>
          <w:p w:rsidR="000D2F71" w:rsidRPr="00F9744D" w:rsidRDefault="000D2F71" w:rsidP="000D2F71">
            <w:pPr>
              <w:contextualSpacing/>
              <w:jc w:val="both"/>
              <w:rPr>
                <w:szCs w:val="28"/>
              </w:rPr>
            </w:pPr>
            <w:r w:rsidRPr="00F9744D">
              <w:rPr>
                <w:szCs w:val="28"/>
              </w:rPr>
              <w:t>Начальная цена продажи муниципального имущества</w:t>
            </w:r>
          </w:p>
        </w:tc>
        <w:tc>
          <w:tcPr>
            <w:tcW w:w="425" w:type="dxa"/>
            <w:shd w:val="clear" w:color="auto" w:fill="auto"/>
          </w:tcPr>
          <w:p w:rsidR="000D2F71" w:rsidRPr="005B7425" w:rsidRDefault="000D2F71" w:rsidP="000D2F71">
            <w:pPr>
              <w:contextualSpacing/>
              <w:jc w:val="both"/>
              <w:rPr>
                <w:szCs w:val="28"/>
              </w:rPr>
            </w:pPr>
            <w:r w:rsidRPr="005B7425">
              <w:rPr>
                <w:szCs w:val="28"/>
              </w:rPr>
              <w:t>-</w:t>
            </w:r>
          </w:p>
        </w:tc>
        <w:tc>
          <w:tcPr>
            <w:tcW w:w="3793" w:type="dxa"/>
            <w:shd w:val="clear" w:color="auto" w:fill="auto"/>
          </w:tcPr>
          <w:p w:rsidR="000D2F71" w:rsidRPr="005B7425" w:rsidRDefault="005B7425" w:rsidP="000D2F71">
            <w:pPr>
              <w:contextualSpacing/>
              <w:rPr>
                <w:szCs w:val="28"/>
              </w:rPr>
            </w:pPr>
            <w:r w:rsidRPr="005B7425">
              <w:rPr>
                <w:bCs/>
                <w:szCs w:val="28"/>
              </w:rPr>
              <w:t>345 000,00</w:t>
            </w:r>
            <w:r w:rsidR="000D2F71" w:rsidRPr="005B7425">
              <w:rPr>
                <w:szCs w:val="28"/>
              </w:rPr>
              <w:t xml:space="preserve"> руб. с учетом НДС</w:t>
            </w:r>
          </w:p>
        </w:tc>
      </w:tr>
      <w:tr w:rsidR="00382C2A" w:rsidRPr="00382C2A" w:rsidTr="00DF208A">
        <w:tc>
          <w:tcPr>
            <w:tcW w:w="5353" w:type="dxa"/>
            <w:shd w:val="clear" w:color="auto" w:fill="auto"/>
          </w:tcPr>
          <w:p w:rsidR="000D2F71" w:rsidRPr="00F9744D" w:rsidRDefault="000D2F71" w:rsidP="000D2F71">
            <w:pPr>
              <w:contextualSpacing/>
              <w:jc w:val="both"/>
              <w:rPr>
                <w:szCs w:val="28"/>
              </w:rPr>
            </w:pPr>
            <w:r w:rsidRPr="00F9744D">
              <w:rPr>
                <w:bCs/>
                <w:szCs w:val="28"/>
              </w:rPr>
              <w:t>Величина повышения начальной цены («шаг аукциона») – 5% от начальной цены продажи</w:t>
            </w:r>
          </w:p>
        </w:tc>
        <w:tc>
          <w:tcPr>
            <w:tcW w:w="425" w:type="dxa"/>
            <w:shd w:val="clear" w:color="auto" w:fill="auto"/>
          </w:tcPr>
          <w:p w:rsidR="000D2F71" w:rsidRPr="009549BA" w:rsidRDefault="000D2F71" w:rsidP="000D2F71">
            <w:pPr>
              <w:contextualSpacing/>
              <w:jc w:val="both"/>
              <w:rPr>
                <w:szCs w:val="28"/>
              </w:rPr>
            </w:pPr>
            <w:r w:rsidRPr="009549BA">
              <w:rPr>
                <w:szCs w:val="28"/>
              </w:rPr>
              <w:t>-</w:t>
            </w:r>
          </w:p>
        </w:tc>
        <w:tc>
          <w:tcPr>
            <w:tcW w:w="3793" w:type="dxa"/>
            <w:shd w:val="clear" w:color="auto" w:fill="auto"/>
          </w:tcPr>
          <w:p w:rsidR="000D2F71" w:rsidRPr="009549BA" w:rsidRDefault="009549BA" w:rsidP="000D2F71">
            <w:pPr>
              <w:contextualSpacing/>
              <w:jc w:val="both"/>
              <w:rPr>
                <w:szCs w:val="28"/>
              </w:rPr>
            </w:pPr>
            <w:r w:rsidRPr="009549BA">
              <w:rPr>
                <w:szCs w:val="28"/>
              </w:rPr>
              <w:t>17 250,00</w:t>
            </w:r>
            <w:r w:rsidR="000D2F71" w:rsidRPr="009549BA">
              <w:rPr>
                <w:szCs w:val="28"/>
              </w:rPr>
              <w:t xml:space="preserve"> руб.</w:t>
            </w:r>
          </w:p>
        </w:tc>
      </w:tr>
      <w:tr w:rsidR="00382C2A" w:rsidRPr="00382C2A" w:rsidTr="00DF208A">
        <w:tc>
          <w:tcPr>
            <w:tcW w:w="5353" w:type="dxa"/>
            <w:shd w:val="clear" w:color="auto" w:fill="auto"/>
          </w:tcPr>
          <w:p w:rsidR="000D2F71" w:rsidRPr="00F9744D" w:rsidRDefault="000D2F71" w:rsidP="000D2F71">
            <w:pPr>
              <w:contextualSpacing/>
              <w:jc w:val="both"/>
              <w:rPr>
                <w:bCs/>
                <w:szCs w:val="28"/>
              </w:rPr>
            </w:pPr>
            <w:r w:rsidRPr="00F9744D">
              <w:rPr>
                <w:bCs/>
                <w:szCs w:val="28"/>
              </w:rPr>
              <w:t>Задаток в размере 10 % от начальной цены продажи муниципального имущества</w:t>
            </w:r>
          </w:p>
        </w:tc>
        <w:tc>
          <w:tcPr>
            <w:tcW w:w="425" w:type="dxa"/>
            <w:shd w:val="clear" w:color="auto" w:fill="auto"/>
          </w:tcPr>
          <w:p w:rsidR="000D2F71" w:rsidRPr="00071143" w:rsidRDefault="000D2F71" w:rsidP="000D2F71">
            <w:pPr>
              <w:contextualSpacing/>
              <w:jc w:val="both"/>
              <w:rPr>
                <w:szCs w:val="28"/>
              </w:rPr>
            </w:pPr>
            <w:r w:rsidRPr="00071143">
              <w:rPr>
                <w:szCs w:val="28"/>
              </w:rPr>
              <w:t>-</w:t>
            </w:r>
          </w:p>
        </w:tc>
        <w:tc>
          <w:tcPr>
            <w:tcW w:w="3793" w:type="dxa"/>
            <w:shd w:val="clear" w:color="auto" w:fill="auto"/>
          </w:tcPr>
          <w:p w:rsidR="000D2F71" w:rsidRPr="00071143" w:rsidRDefault="009549BA" w:rsidP="000D2F71">
            <w:pPr>
              <w:contextualSpacing/>
              <w:jc w:val="both"/>
              <w:rPr>
                <w:szCs w:val="28"/>
              </w:rPr>
            </w:pPr>
            <w:r w:rsidRPr="00071143">
              <w:rPr>
                <w:szCs w:val="28"/>
              </w:rPr>
              <w:t>34 500,00</w:t>
            </w:r>
            <w:r w:rsidR="000D2F71" w:rsidRPr="00071143">
              <w:rPr>
                <w:szCs w:val="28"/>
              </w:rPr>
              <w:t xml:space="preserve">  руб.</w:t>
            </w:r>
          </w:p>
        </w:tc>
      </w:tr>
    </w:tbl>
    <w:p w:rsidR="000D2F71" w:rsidRPr="00382C2A" w:rsidRDefault="000D2F71" w:rsidP="000D2F71">
      <w:pPr>
        <w:ind w:right="-99" w:firstLine="567"/>
        <w:contextualSpacing/>
        <w:jc w:val="both"/>
        <w:rPr>
          <w:b/>
          <w:color w:val="FF0000"/>
          <w:szCs w:val="28"/>
        </w:rPr>
      </w:pPr>
      <w:r w:rsidRPr="00382C2A">
        <w:rPr>
          <w:b/>
          <w:color w:val="FF0000"/>
          <w:szCs w:val="28"/>
        </w:rPr>
        <w:tab/>
      </w:r>
    </w:p>
    <w:p w:rsidR="000D2F71" w:rsidRPr="00D11A69" w:rsidRDefault="000D2F71" w:rsidP="000D2F71">
      <w:pPr>
        <w:ind w:firstLine="720"/>
        <w:contextualSpacing/>
        <w:jc w:val="both"/>
        <w:rPr>
          <w:szCs w:val="28"/>
        </w:rPr>
      </w:pPr>
      <w:r w:rsidRPr="00A913F7">
        <w:rPr>
          <w:szCs w:val="28"/>
        </w:rPr>
        <w:t xml:space="preserve">Аукцион состоится </w:t>
      </w:r>
      <w:r w:rsidR="00A913F7" w:rsidRPr="00A913F7">
        <w:rPr>
          <w:szCs w:val="28"/>
        </w:rPr>
        <w:t>0</w:t>
      </w:r>
      <w:r w:rsidR="00CC32EC">
        <w:rPr>
          <w:szCs w:val="28"/>
        </w:rPr>
        <w:t>4</w:t>
      </w:r>
      <w:r w:rsidRPr="00A913F7">
        <w:rPr>
          <w:szCs w:val="28"/>
        </w:rPr>
        <w:t xml:space="preserve"> </w:t>
      </w:r>
      <w:r w:rsidR="00D42821">
        <w:rPr>
          <w:szCs w:val="28"/>
        </w:rPr>
        <w:t>марта</w:t>
      </w:r>
      <w:r w:rsidRPr="00A913F7">
        <w:rPr>
          <w:szCs w:val="28"/>
        </w:rPr>
        <w:t xml:space="preserve"> 202</w:t>
      </w:r>
      <w:r w:rsidR="00A913F7" w:rsidRPr="00A913F7">
        <w:rPr>
          <w:szCs w:val="28"/>
        </w:rPr>
        <w:t>4</w:t>
      </w:r>
      <w:r w:rsidRPr="00A913F7">
        <w:rPr>
          <w:szCs w:val="28"/>
        </w:rPr>
        <w:t xml:space="preserve"> года в </w:t>
      </w:r>
      <w:r w:rsidR="00A913F7" w:rsidRPr="00A913F7">
        <w:rPr>
          <w:szCs w:val="28"/>
        </w:rPr>
        <w:t>10</w:t>
      </w:r>
      <w:r w:rsidRPr="00A913F7">
        <w:rPr>
          <w:szCs w:val="28"/>
        </w:rPr>
        <w:t xml:space="preserve"> часов 00 минут. </w:t>
      </w:r>
      <w:r w:rsidRPr="00F9744D">
        <w:rPr>
          <w:szCs w:val="28"/>
        </w:rPr>
        <w:t xml:space="preserve">Место проведения аукциона: электронная площадка - </w:t>
      </w:r>
      <w:r w:rsidRPr="00D11A69">
        <w:rPr>
          <w:szCs w:val="28"/>
        </w:rPr>
        <w:t xml:space="preserve">универсальная торговая платформа </w:t>
      </w:r>
      <w:r w:rsidR="00D11A69" w:rsidRPr="00D11A69">
        <w:rPr>
          <w:szCs w:val="28"/>
        </w:rPr>
        <w:t>ООО «РТС-</w:t>
      </w:r>
      <w:r w:rsidR="00C1762D">
        <w:rPr>
          <w:szCs w:val="28"/>
        </w:rPr>
        <w:t>т</w:t>
      </w:r>
      <w:r w:rsidR="00D11A69" w:rsidRPr="00D11A69">
        <w:rPr>
          <w:szCs w:val="28"/>
        </w:rPr>
        <w:t>ендер»</w:t>
      </w:r>
      <w:r w:rsidR="007C2B9D">
        <w:rPr>
          <w:szCs w:val="28"/>
        </w:rPr>
        <w:t xml:space="preserve"> в </w:t>
      </w:r>
      <w:r w:rsidR="007C2B9D" w:rsidRPr="007C2B9D">
        <w:rPr>
          <w:szCs w:val="28"/>
        </w:rPr>
        <w:t>секции «Имущественные торги»</w:t>
      </w:r>
      <w:r w:rsidR="00D11A69" w:rsidRPr="00D11A69">
        <w:rPr>
          <w:szCs w:val="28"/>
        </w:rPr>
        <w:t>.</w:t>
      </w:r>
    </w:p>
    <w:p w:rsidR="000D2F71" w:rsidRPr="00F9744D" w:rsidRDefault="000D2F71" w:rsidP="000D2F71">
      <w:pPr>
        <w:spacing w:before="240" w:after="120"/>
        <w:contextualSpacing/>
        <w:jc w:val="center"/>
        <w:rPr>
          <w:szCs w:val="28"/>
        </w:rPr>
      </w:pPr>
      <w:r w:rsidRPr="00F9744D">
        <w:rPr>
          <w:b/>
          <w:szCs w:val="28"/>
        </w:rPr>
        <w:t xml:space="preserve">3. Порядок регистрации на электронной площадке </w:t>
      </w:r>
      <w:r w:rsidRPr="00F9744D">
        <w:rPr>
          <w:b/>
          <w:szCs w:val="28"/>
        </w:rPr>
        <w:br/>
        <w:t>для подачи заявки на участие в аукционе по продаже муниципального имущества, открытого по составу участников и по форме подачи предложений о цене имущества</w:t>
      </w:r>
    </w:p>
    <w:p w:rsidR="000D2F71" w:rsidRPr="00F9744D" w:rsidRDefault="000D2F71" w:rsidP="000D2F71">
      <w:pPr>
        <w:contextualSpacing/>
        <w:jc w:val="both"/>
        <w:rPr>
          <w:szCs w:val="28"/>
        </w:rPr>
      </w:pPr>
      <w:r w:rsidRPr="00F9744D">
        <w:rPr>
          <w:szCs w:val="28"/>
        </w:rPr>
        <w:tab/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0D2F71" w:rsidRPr="00F9744D" w:rsidRDefault="000D2F71" w:rsidP="000D2F71">
      <w:pPr>
        <w:ind w:firstLine="709"/>
        <w:contextualSpacing/>
        <w:jc w:val="both"/>
        <w:rPr>
          <w:szCs w:val="28"/>
        </w:rPr>
      </w:pPr>
      <w:r w:rsidRPr="00F9744D">
        <w:rPr>
          <w:szCs w:val="28"/>
        </w:rPr>
        <w:t>Регистрация на электронной площадке проводится в соответствии с Регламентом электронной площадки без взимания платы.</w:t>
      </w:r>
    </w:p>
    <w:p w:rsidR="000D2F71" w:rsidRPr="00B854CD" w:rsidRDefault="000D2F71" w:rsidP="000D2F71">
      <w:pPr>
        <w:ind w:firstLine="709"/>
        <w:contextualSpacing/>
        <w:jc w:val="both"/>
        <w:rPr>
          <w:szCs w:val="28"/>
        </w:rPr>
      </w:pPr>
      <w:r w:rsidRPr="00B854CD">
        <w:rPr>
          <w:szCs w:val="28"/>
        </w:rPr>
        <w:t xml:space="preserve">Подача заявки на участие осуществляется только посредством интерфейса торговой платформы </w:t>
      </w:r>
      <w:r w:rsidR="00B854CD" w:rsidRPr="00B854CD">
        <w:rPr>
          <w:szCs w:val="28"/>
        </w:rPr>
        <w:t>ООО «РТС-тендер»</w:t>
      </w:r>
      <w:r w:rsidRPr="00B854CD">
        <w:rPr>
          <w:szCs w:val="28"/>
        </w:rPr>
        <w:t xml:space="preserve"> из личного кабинета претендента.</w:t>
      </w:r>
    </w:p>
    <w:p w:rsidR="000D2F71" w:rsidRPr="006426C8" w:rsidRDefault="000D2F71" w:rsidP="000D2F71">
      <w:pPr>
        <w:ind w:firstLine="709"/>
        <w:contextualSpacing/>
        <w:jc w:val="both"/>
        <w:rPr>
          <w:szCs w:val="28"/>
        </w:rPr>
      </w:pPr>
      <w:r w:rsidRPr="006426C8">
        <w:rPr>
          <w:szCs w:val="28"/>
        </w:rPr>
        <w:t xml:space="preserve">Инструкция по работе размещена по адресу: </w:t>
      </w:r>
      <w:r w:rsidR="006426C8" w:rsidRPr="006426C8">
        <w:t>https://help.rts-tender.ru/articles/list?id=1340</w:t>
      </w:r>
      <w:r w:rsidRPr="006426C8">
        <w:rPr>
          <w:szCs w:val="28"/>
        </w:rPr>
        <w:t>.</w:t>
      </w:r>
    </w:p>
    <w:p w:rsidR="000D2F71" w:rsidRPr="00F9744D" w:rsidRDefault="000D2F71" w:rsidP="000D2F71">
      <w:pPr>
        <w:ind w:firstLine="709"/>
        <w:contextualSpacing/>
        <w:jc w:val="both"/>
        <w:rPr>
          <w:szCs w:val="28"/>
        </w:rPr>
      </w:pPr>
      <w:r w:rsidRPr="00F9744D">
        <w:rPr>
          <w:szCs w:val="28"/>
        </w:rPr>
        <w:t xml:space="preserve">После выбора объекта продажи в меню «Реестр действующих процедур» и нажатия пиктограммы «Подать заявку на участие» откроется форма подачи заявки на участие в торгах (определенная оператором электронной площадки). Указанную форму необходимо заполнить, после чего обязательно прикрепить к ней заявку, заполненную в соответствии с образцом (определенным продавцом и приведённым в приложении № 1 к настоящему информационному сообщению) на бумажном носителе, преобразованную в электронно-цифровую форму путем сканирования с сохранением реквизитов. </w:t>
      </w:r>
    </w:p>
    <w:p w:rsidR="000D2F71" w:rsidRPr="00F9744D" w:rsidRDefault="000D2F71" w:rsidP="000D2F71">
      <w:pPr>
        <w:ind w:firstLine="709"/>
        <w:contextualSpacing/>
        <w:jc w:val="both"/>
        <w:rPr>
          <w:szCs w:val="28"/>
        </w:rPr>
      </w:pPr>
      <w:r w:rsidRPr="00F9744D">
        <w:rPr>
          <w:szCs w:val="28"/>
        </w:rPr>
        <w:t xml:space="preserve">После заполнения формы подачи заявки заявку необходимо подписать электронной подписью. </w:t>
      </w:r>
    </w:p>
    <w:p w:rsidR="000D2F71" w:rsidRPr="00F9744D" w:rsidRDefault="000D2F71" w:rsidP="000D2F71">
      <w:pPr>
        <w:ind w:firstLine="709"/>
        <w:contextualSpacing/>
        <w:jc w:val="both"/>
        <w:rPr>
          <w:szCs w:val="28"/>
        </w:rPr>
      </w:pPr>
      <w:r w:rsidRPr="00F9744D">
        <w:rPr>
          <w:szCs w:val="28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соответствующего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0D2F71" w:rsidRPr="00F9744D" w:rsidRDefault="000D2F71" w:rsidP="000D2F71">
      <w:pPr>
        <w:ind w:firstLine="709"/>
        <w:contextualSpacing/>
        <w:jc w:val="both"/>
        <w:rPr>
          <w:szCs w:val="28"/>
        </w:rPr>
      </w:pPr>
      <w:r w:rsidRPr="002045EE">
        <w:rPr>
          <w:szCs w:val="28"/>
        </w:rPr>
        <w:t xml:space="preserve">На электронной площадке </w:t>
      </w:r>
      <w:r w:rsidR="002045EE" w:rsidRPr="002045EE">
        <w:rPr>
          <w:szCs w:val="28"/>
        </w:rPr>
        <w:t>https://www.rts-tender.ru/property-sales</w:t>
      </w:r>
      <w:r w:rsidRPr="002045EE">
        <w:t xml:space="preserve"> </w:t>
      </w:r>
      <w:r w:rsidRPr="002045EE">
        <w:rPr>
          <w:szCs w:val="28"/>
        </w:rPr>
        <w:t xml:space="preserve">принимаются и признаются электронные подписи, изданные доверенными удостоверяющими центрами. </w:t>
      </w:r>
      <w:r w:rsidRPr="00F9744D">
        <w:rPr>
          <w:szCs w:val="28"/>
        </w:rPr>
        <w:lastRenderedPageBreak/>
        <w:t xml:space="preserve">Документооборот между претендентами, оператором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претендента либо лица, имеющего право действовать от имени претендента. </w:t>
      </w:r>
    </w:p>
    <w:p w:rsidR="000D2F71" w:rsidRPr="00F9744D" w:rsidRDefault="000D2F71" w:rsidP="000D2F71">
      <w:pPr>
        <w:spacing w:before="240" w:after="120"/>
        <w:contextualSpacing/>
        <w:jc w:val="center"/>
        <w:rPr>
          <w:b/>
          <w:szCs w:val="28"/>
        </w:rPr>
      </w:pPr>
      <w:r w:rsidRPr="00F9744D">
        <w:rPr>
          <w:b/>
          <w:szCs w:val="28"/>
        </w:rPr>
        <w:t xml:space="preserve">4. Размер задатка, срок и порядок его внесения, </w:t>
      </w:r>
      <w:r w:rsidRPr="00F9744D">
        <w:rPr>
          <w:b/>
          <w:szCs w:val="28"/>
        </w:rPr>
        <w:br/>
        <w:t>необходимые реквизиты счетов</w:t>
      </w:r>
    </w:p>
    <w:p w:rsidR="000D2F71" w:rsidRPr="004658C1" w:rsidRDefault="000D2F71" w:rsidP="000D2F71">
      <w:pPr>
        <w:ind w:firstLine="709"/>
        <w:contextualSpacing/>
        <w:jc w:val="both"/>
        <w:rPr>
          <w:szCs w:val="28"/>
        </w:rPr>
      </w:pPr>
      <w:r w:rsidRPr="00F9744D">
        <w:rPr>
          <w:szCs w:val="28"/>
        </w:rPr>
        <w:t xml:space="preserve">Для участия в аукционе претендент вносит задаток в размере 10 процентов начальной цены, указанной в данном информационном сообщении о продаже </w:t>
      </w:r>
      <w:r w:rsidRPr="004658C1">
        <w:rPr>
          <w:szCs w:val="28"/>
        </w:rPr>
        <w:t>муниципального имущества.</w:t>
      </w:r>
    </w:p>
    <w:p w:rsidR="000D2F71" w:rsidRPr="002B1BE5" w:rsidRDefault="000D2F71" w:rsidP="000D2F71">
      <w:pPr>
        <w:ind w:firstLine="709"/>
        <w:contextualSpacing/>
        <w:jc w:val="both"/>
        <w:rPr>
          <w:b/>
          <w:szCs w:val="28"/>
        </w:rPr>
      </w:pPr>
      <w:r w:rsidRPr="004658C1">
        <w:rPr>
          <w:szCs w:val="28"/>
        </w:rPr>
        <w:t xml:space="preserve">Срок внесения задатка, т.е. поступления суммы задатка на счет </w:t>
      </w:r>
      <w:r w:rsidRPr="004658C1">
        <w:rPr>
          <w:rFonts w:eastAsia="Calibri"/>
          <w:szCs w:val="28"/>
        </w:rPr>
        <w:t>Оператора электронной площадки</w:t>
      </w:r>
      <w:r w:rsidRPr="004658C1">
        <w:rPr>
          <w:szCs w:val="28"/>
        </w:rPr>
        <w:t xml:space="preserve">: не позднее даты и времени срока окончания подачи заявок на участие в аукционе, а именно </w:t>
      </w:r>
      <w:r w:rsidRPr="002B1BE5">
        <w:rPr>
          <w:szCs w:val="28"/>
        </w:rPr>
        <w:t>1</w:t>
      </w:r>
      <w:r w:rsidR="001412F4" w:rsidRPr="002B1BE5">
        <w:rPr>
          <w:szCs w:val="28"/>
        </w:rPr>
        <w:t>7</w:t>
      </w:r>
      <w:r w:rsidRPr="002B1BE5">
        <w:rPr>
          <w:szCs w:val="28"/>
        </w:rPr>
        <w:t xml:space="preserve">:00 часов </w:t>
      </w:r>
      <w:r w:rsidR="0083015B">
        <w:rPr>
          <w:szCs w:val="28"/>
        </w:rPr>
        <w:t>0</w:t>
      </w:r>
      <w:r w:rsidR="00637BAC">
        <w:rPr>
          <w:szCs w:val="28"/>
        </w:rPr>
        <w:t>4</w:t>
      </w:r>
      <w:bookmarkStart w:id="0" w:name="_GoBack"/>
      <w:bookmarkEnd w:id="0"/>
      <w:r w:rsidR="0083015B">
        <w:rPr>
          <w:szCs w:val="28"/>
        </w:rPr>
        <w:t>.03</w:t>
      </w:r>
      <w:r w:rsidR="00844EB1" w:rsidRPr="002B1BE5">
        <w:rPr>
          <w:szCs w:val="28"/>
        </w:rPr>
        <w:t>.2024</w:t>
      </w:r>
      <w:r w:rsidRPr="002B1BE5">
        <w:rPr>
          <w:szCs w:val="28"/>
        </w:rPr>
        <w:t xml:space="preserve"> года.</w:t>
      </w:r>
    </w:p>
    <w:p w:rsidR="000D2F71" w:rsidRPr="00F9744D" w:rsidRDefault="000D2F71" w:rsidP="000D2F71">
      <w:pPr>
        <w:ind w:firstLine="709"/>
        <w:contextualSpacing/>
        <w:jc w:val="both"/>
        <w:rPr>
          <w:rFonts w:eastAsia="Calibri"/>
          <w:szCs w:val="28"/>
        </w:rPr>
      </w:pPr>
      <w:r w:rsidRPr="00F9744D">
        <w:rPr>
          <w:rFonts w:eastAsia="Calibri"/>
          <w:szCs w:val="28"/>
        </w:rPr>
        <w:t xml:space="preserve">Задаток для участия в </w:t>
      </w:r>
      <w:r w:rsidRPr="00F9744D">
        <w:rPr>
          <w:szCs w:val="28"/>
        </w:rPr>
        <w:t>аукционе по продаже муниципального имущества, открытого по составу участников и по форме подачи предложений о цене имущества, в электронной форме </w:t>
      </w:r>
      <w:r w:rsidRPr="00F9744D">
        <w:rPr>
          <w:rFonts w:eastAsia="Calibri"/>
          <w:szCs w:val="28"/>
        </w:rPr>
        <w:t>служит обеспечением исполнения обязательства победителя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0D2F71" w:rsidRPr="00F83CAE" w:rsidRDefault="000D2F71" w:rsidP="000D2F71">
      <w:pPr>
        <w:ind w:firstLine="709"/>
        <w:contextualSpacing/>
        <w:jc w:val="both"/>
        <w:rPr>
          <w:rFonts w:eastAsia="Calibri"/>
          <w:szCs w:val="28"/>
        </w:rPr>
      </w:pPr>
      <w:r w:rsidRPr="00F9744D">
        <w:rPr>
          <w:rFonts w:eastAsia="Calibri"/>
          <w:szCs w:val="28"/>
        </w:rPr>
        <w:t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 (каждый рабочий день в 10.00 ч., в 12.00 ч. в 15.00 ч. в 17.45 ч</w:t>
      </w:r>
      <w:r w:rsidRPr="00F83CAE">
        <w:rPr>
          <w:rFonts w:eastAsia="Calibri"/>
          <w:szCs w:val="28"/>
        </w:rPr>
        <w:t xml:space="preserve">. по </w:t>
      </w:r>
      <w:r w:rsidR="00F83CAE" w:rsidRPr="00F83CAE">
        <w:rPr>
          <w:rFonts w:eastAsia="Calibri"/>
          <w:szCs w:val="28"/>
        </w:rPr>
        <w:t>местно</w:t>
      </w:r>
      <w:r w:rsidRPr="00F83CAE">
        <w:rPr>
          <w:rFonts w:eastAsia="Calibri"/>
          <w:szCs w:val="28"/>
        </w:rPr>
        <w:t>му времени).</w:t>
      </w:r>
    </w:p>
    <w:p w:rsidR="000D2F71" w:rsidRPr="00F9744D" w:rsidRDefault="000D2F71" w:rsidP="000D2F71">
      <w:pPr>
        <w:spacing w:after="240"/>
        <w:ind w:firstLine="709"/>
        <w:contextualSpacing/>
        <w:jc w:val="both"/>
        <w:rPr>
          <w:rFonts w:eastAsia="Calibri"/>
          <w:szCs w:val="28"/>
        </w:rPr>
      </w:pPr>
      <w:r w:rsidRPr="00F9744D">
        <w:rPr>
          <w:rFonts w:eastAsia="Calibri"/>
          <w:szCs w:val="28"/>
        </w:rPr>
        <w:t xml:space="preserve">Банковские реквизиты счета для перечисления задатка: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FB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3"/>
        <w:gridCol w:w="6600"/>
      </w:tblGrid>
      <w:tr w:rsidR="008B6845" w:rsidRPr="008B6845" w:rsidTr="008B6845">
        <w:trPr>
          <w:trHeight w:val="600"/>
          <w:tblCellSpacing w:w="15" w:type="dxa"/>
        </w:trPr>
        <w:tc>
          <w:tcPr>
            <w:tcW w:w="4118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8B6845" w:rsidRPr="008B6845" w:rsidRDefault="008B6845">
            <w:pPr>
              <w:contextualSpacing/>
              <w:rPr>
                <w:rFonts w:ascii="Arial" w:hAnsi="Arial" w:cs="Arial"/>
                <w:color w:val="444444"/>
                <w:sz w:val="24"/>
                <w:szCs w:val="24"/>
              </w:rPr>
            </w:pPr>
            <w:r w:rsidRPr="008B6845">
              <w:rPr>
                <w:rStyle w:val="rts-text"/>
                <w:rFonts w:ascii="Arial" w:hAnsi="Arial" w:cs="Arial"/>
                <w:color w:val="202020"/>
                <w:sz w:val="24"/>
                <w:szCs w:val="24"/>
                <w:bdr w:val="none" w:sz="0" w:space="0" w:color="auto" w:frame="1"/>
              </w:rPr>
              <w:t>Получатель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8B6845" w:rsidRPr="008B6845" w:rsidRDefault="008B6845">
            <w:pPr>
              <w:contextualSpacing/>
              <w:rPr>
                <w:rFonts w:ascii="Arial" w:hAnsi="Arial" w:cs="Arial"/>
                <w:color w:val="444444"/>
                <w:sz w:val="24"/>
                <w:szCs w:val="24"/>
              </w:rPr>
            </w:pPr>
            <w:r w:rsidRPr="008B6845">
              <w:rPr>
                <w:rStyle w:val="rts-text"/>
                <w:rFonts w:ascii="Arial" w:hAnsi="Arial" w:cs="Arial"/>
                <w:color w:val="202020"/>
                <w:sz w:val="24"/>
                <w:szCs w:val="24"/>
                <w:bdr w:val="none" w:sz="0" w:space="0" w:color="auto" w:frame="1"/>
              </w:rPr>
              <w:t>ООО «РТС-тендер»</w:t>
            </w:r>
          </w:p>
        </w:tc>
      </w:tr>
      <w:tr w:rsidR="008B6845" w:rsidRPr="008B6845" w:rsidTr="008B6845">
        <w:trPr>
          <w:trHeight w:val="600"/>
          <w:tblCellSpacing w:w="15" w:type="dxa"/>
        </w:trPr>
        <w:tc>
          <w:tcPr>
            <w:tcW w:w="4118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8B6845" w:rsidRPr="008B6845" w:rsidRDefault="008B6845">
            <w:pPr>
              <w:contextualSpacing/>
              <w:rPr>
                <w:rFonts w:ascii="Arial" w:hAnsi="Arial" w:cs="Arial"/>
                <w:color w:val="444444"/>
                <w:sz w:val="24"/>
                <w:szCs w:val="24"/>
              </w:rPr>
            </w:pPr>
            <w:r w:rsidRPr="008B6845">
              <w:rPr>
                <w:rStyle w:val="rts-text"/>
                <w:rFonts w:ascii="Arial" w:hAnsi="Arial" w:cs="Arial"/>
                <w:color w:val="202020"/>
                <w:sz w:val="24"/>
                <w:szCs w:val="24"/>
                <w:bdr w:val="none" w:sz="0" w:space="0" w:color="auto" w:frame="1"/>
              </w:rPr>
              <w:t>Наименование банка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8B6845" w:rsidRPr="008B6845" w:rsidRDefault="008B6845">
            <w:pPr>
              <w:contextualSpacing/>
              <w:rPr>
                <w:rFonts w:ascii="Arial" w:hAnsi="Arial" w:cs="Arial"/>
                <w:color w:val="444444"/>
                <w:sz w:val="24"/>
                <w:szCs w:val="24"/>
              </w:rPr>
            </w:pPr>
            <w:r w:rsidRPr="008B6845">
              <w:rPr>
                <w:rStyle w:val="rts-text"/>
                <w:rFonts w:ascii="Arial" w:hAnsi="Arial" w:cs="Arial"/>
                <w:color w:val="202020"/>
                <w:sz w:val="24"/>
                <w:szCs w:val="24"/>
                <w:bdr w:val="none" w:sz="0" w:space="0" w:color="auto" w:frame="1"/>
              </w:rPr>
              <w:t>Филиал «Корпоративный» ПАО «</w:t>
            </w:r>
            <w:proofErr w:type="spellStart"/>
            <w:r w:rsidRPr="008B6845">
              <w:rPr>
                <w:rStyle w:val="rts-text"/>
                <w:rFonts w:ascii="Arial" w:hAnsi="Arial" w:cs="Arial"/>
                <w:color w:val="202020"/>
                <w:sz w:val="24"/>
                <w:szCs w:val="24"/>
                <w:bdr w:val="none" w:sz="0" w:space="0" w:color="auto" w:frame="1"/>
              </w:rPr>
              <w:t>Совкомбанк</w:t>
            </w:r>
            <w:proofErr w:type="spellEnd"/>
            <w:r w:rsidRPr="008B6845">
              <w:rPr>
                <w:rStyle w:val="rts-text"/>
                <w:rFonts w:ascii="Arial" w:hAnsi="Arial" w:cs="Arial"/>
                <w:color w:val="202020"/>
                <w:sz w:val="24"/>
                <w:szCs w:val="24"/>
                <w:bdr w:val="none" w:sz="0" w:space="0" w:color="auto" w:frame="1"/>
              </w:rPr>
              <w:t>»</w:t>
            </w:r>
          </w:p>
        </w:tc>
      </w:tr>
      <w:tr w:rsidR="008B6845" w:rsidRPr="008B6845" w:rsidTr="008B6845">
        <w:trPr>
          <w:trHeight w:val="600"/>
          <w:tblCellSpacing w:w="15" w:type="dxa"/>
        </w:trPr>
        <w:tc>
          <w:tcPr>
            <w:tcW w:w="4118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8B6845" w:rsidRPr="008B6845" w:rsidRDefault="008B6845">
            <w:pPr>
              <w:contextualSpacing/>
              <w:rPr>
                <w:rFonts w:ascii="Arial" w:hAnsi="Arial" w:cs="Arial"/>
                <w:color w:val="444444"/>
                <w:sz w:val="24"/>
                <w:szCs w:val="24"/>
              </w:rPr>
            </w:pPr>
            <w:r w:rsidRPr="008B6845">
              <w:rPr>
                <w:rStyle w:val="rts-text"/>
                <w:rFonts w:ascii="Arial" w:hAnsi="Arial" w:cs="Arial"/>
                <w:color w:val="202020"/>
                <w:sz w:val="24"/>
                <w:szCs w:val="24"/>
                <w:bdr w:val="none" w:sz="0" w:space="0" w:color="auto" w:frame="1"/>
              </w:rPr>
              <w:t>Расчетный счёт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8B6845" w:rsidRPr="008B6845" w:rsidRDefault="008B6845">
            <w:pPr>
              <w:contextualSpacing/>
              <w:rPr>
                <w:rFonts w:ascii="Arial" w:hAnsi="Arial" w:cs="Arial"/>
                <w:color w:val="444444"/>
                <w:sz w:val="24"/>
                <w:szCs w:val="24"/>
              </w:rPr>
            </w:pPr>
            <w:r w:rsidRPr="008B6845">
              <w:rPr>
                <w:rStyle w:val="rts-text"/>
                <w:rFonts w:ascii="Arial" w:hAnsi="Arial" w:cs="Arial"/>
                <w:color w:val="202020"/>
                <w:sz w:val="24"/>
                <w:szCs w:val="24"/>
                <w:bdr w:val="none" w:sz="0" w:space="0" w:color="auto" w:frame="1"/>
              </w:rPr>
              <w:t>40702810512030016362</w:t>
            </w:r>
          </w:p>
        </w:tc>
      </w:tr>
      <w:tr w:rsidR="008B6845" w:rsidRPr="008B6845" w:rsidTr="008B6845">
        <w:trPr>
          <w:trHeight w:val="600"/>
          <w:tblCellSpacing w:w="15" w:type="dxa"/>
        </w:trPr>
        <w:tc>
          <w:tcPr>
            <w:tcW w:w="4118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8B6845" w:rsidRPr="008B6845" w:rsidRDefault="008B6845">
            <w:pPr>
              <w:contextualSpacing/>
              <w:rPr>
                <w:rFonts w:ascii="Arial" w:hAnsi="Arial" w:cs="Arial"/>
                <w:color w:val="444444"/>
                <w:sz w:val="24"/>
                <w:szCs w:val="24"/>
              </w:rPr>
            </w:pPr>
            <w:r w:rsidRPr="008B6845">
              <w:rPr>
                <w:rStyle w:val="rts-text"/>
                <w:rFonts w:ascii="Arial" w:hAnsi="Arial" w:cs="Arial"/>
                <w:color w:val="202020"/>
                <w:sz w:val="24"/>
                <w:szCs w:val="24"/>
                <w:bdr w:val="none" w:sz="0" w:space="0" w:color="auto" w:frame="1"/>
              </w:rPr>
              <w:t>Корр. счёт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8B6845" w:rsidRPr="008B6845" w:rsidRDefault="008B6845">
            <w:pPr>
              <w:contextualSpacing/>
              <w:rPr>
                <w:rFonts w:ascii="Arial" w:hAnsi="Arial" w:cs="Arial"/>
                <w:color w:val="444444"/>
                <w:sz w:val="24"/>
                <w:szCs w:val="24"/>
              </w:rPr>
            </w:pPr>
            <w:r w:rsidRPr="008B6845">
              <w:rPr>
                <w:rStyle w:val="rts-text"/>
                <w:rFonts w:ascii="Arial" w:hAnsi="Arial" w:cs="Arial"/>
                <w:color w:val="202020"/>
                <w:sz w:val="24"/>
                <w:szCs w:val="24"/>
                <w:bdr w:val="none" w:sz="0" w:space="0" w:color="auto" w:frame="1"/>
              </w:rPr>
              <w:t>30101810445250000360</w:t>
            </w:r>
          </w:p>
        </w:tc>
      </w:tr>
      <w:tr w:rsidR="008B6845" w:rsidRPr="008B6845" w:rsidTr="008B6845">
        <w:trPr>
          <w:trHeight w:val="600"/>
          <w:tblCellSpacing w:w="15" w:type="dxa"/>
        </w:trPr>
        <w:tc>
          <w:tcPr>
            <w:tcW w:w="4118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8B6845" w:rsidRPr="008B6845" w:rsidRDefault="008B6845">
            <w:pPr>
              <w:contextualSpacing/>
              <w:rPr>
                <w:rFonts w:ascii="Arial" w:hAnsi="Arial" w:cs="Arial"/>
                <w:color w:val="444444"/>
                <w:sz w:val="24"/>
                <w:szCs w:val="24"/>
              </w:rPr>
            </w:pPr>
            <w:r w:rsidRPr="008B6845">
              <w:rPr>
                <w:rStyle w:val="rts-text"/>
                <w:rFonts w:ascii="Arial" w:hAnsi="Arial" w:cs="Arial"/>
                <w:color w:val="202020"/>
                <w:sz w:val="24"/>
                <w:szCs w:val="24"/>
                <w:bdr w:val="none" w:sz="0" w:space="0" w:color="auto" w:frame="1"/>
              </w:rPr>
              <w:t>БИК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8B6845" w:rsidRPr="008B6845" w:rsidRDefault="008B6845">
            <w:pPr>
              <w:contextualSpacing/>
              <w:rPr>
                <w:rFonts w:ascii="Arial" w:hAnsi="Arial" w:cs="Arial"/>
                <w:color w:val="444444"/>
                <w:sz w:val="24"/>
                <w:szCs w:val="24"/>
              </w:rPr>
            </w:pPr>
            <w:r w:rsidRPr="008B6845">
              <w:rPr>
                <w:rStyle w:val="rts-text"/>
                <w:rFonts w:ascii="Arial" w:hAnsi="Arial" w:cs="Arial"/>
                <w:color w:val="202020"/>
                <w:sz w:val="24"/>
                <w:szCs w:val="24"/>
                <w:bdr w:val="none" w:sz="0" w:space="0" w:color="auto" w:frame="1"/>
              </w:rPr>
              <w:t>044525360</w:t>
            </w:r>
          </w:p>
        </w:tc>
      </w:tr>
      <w:tr w:rsidR="008B6845" w:rsidRPr="008B6845" w:rsidTr="008B6845">
        <w:trPr>
          <w:trHeight w:val="600"/>
          <w:tblCellSpacing w:w="15" w:type="dxa"/>
        </w:trPr>
        <w:tc>
          <w:tcPr>
            <w:tcW w:w="4118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8B6845" w:rsidRPr="008B6845" w:rsidRDefault="008B6845">
            <w:pPr>
              <w:contextualSpacing/>
              <w:rPr>
                <w:rFonts w:ascii="Arial" w:hAnsi="Arial" w:cs="Arial"/>
                <w:color w:val="444444"/>
                <w:sz w:val="24"/>
                <w:szCs w:val="24"/>
              </w:rPr>
            </w:pPr>
            <w:r w:rsidRPr="008B6845">
              <w:rPr>
                <w:rStyle w:val="rts-text"/>
                <w:rFonts w:ascii="Arial" w:hAnsi="Arial" w:cs="Arial"/>
                <w:color w:val="202020"/>
                <w:sz w:val="24"/>
                <w:szCs w:val="24"/>
                <w:bdr w:val="none" w:sz="0" w:space="0" w:color="auto" w:frame="1"/>
              </w:rPr>
              <w:t>ИНН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8B6845" w:rsidRPr="008B6845" w:rsidRDefault="008B6845">
            <w:pPr>
              <w:contextualSpacing/>
              <w:rPr>
                <w:rFonts w:ascii="Arial" w:hAnsi="Arial" w:cs="Arial"/>
                <w:color w:val="444444"/>
                <w:sz w:val="24"/>
                <w:szCs w:val="24"/>
              </w:rPr>
            </w:pPr>
            <w:r w:rsidRPr="008B6845">
              <w:rPr>
                <w:rStyle w:val="rts-text"/>
                <w:rFonts w:ascii="Arial" w:hAnsi="Arial" w:cs="Arial"/>
                <w:color w:val="202020"/>
                <w:sz w:val="24"/>
                <w:szCs w:val="24"/>
                <w:bdr w:val="none" w:sz="0" w:space="0" w:color="auto" w:frame="1"/>
              </w:rPr>
              <w:t>7710357167</w:t>
            </w:r>
          </w:p>
        </w:tc>
      </w:tr>
      <w:tr w:rsidR="008B6845" w:rsidRPr="008B6845" w:rsidTr="008B6845">
        <w:trPr>
          <w:trHeight w:val="600"/>
          <w:tblCellSpacing w:w="15" w:type="dxa"/>
        </w:trPr>
        <w:tc>
          <w:tcPr>
            <w:tcW w:w="4118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8B6845" w:rsidRPr="008B6845" w:rsidRDefault="008B6845">
            <w:pPr>
              <w:contextualSpacing/>
              <w:rPr>
                <w:rFonts w:ascii="Arial" w:hAnsi="Arial" w:cs="Arial"/>
                <w:color w:val="444444"/>
                <w:sz w:val="24"/>
                <w:szCs w:val="24"/>
              </w:rPr>
            </w:pPr>
            <w:r w:rsidRPr="008B6845">
              <w:rPr>
                <w:rStyle w:val="rts-text"/>
                <w:rFonts w:ascii="Arial" w:hAnsi="Arial" w:cs="Arial"/>
                <w:color w:val="202020"/>
                <w:sz w:val="24"/>
                <w:szCs w:val="24"/>
                <w:bdr w:val="none" w:sz="0" w:space="0" w:color="auto" w:frame="1"/>
              </w:rPr>
              <w:t>КПП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8B6845" w:rsidRPr="008B6845" w:rsidRDefault="008B6845">
            <w:pPr>
              <w:contextualSpacing/>
              <w:rPr>
                <w:rFonts w:ascii="Arial" w:hAnsi="Arial" w:cs="Arial"/>
                <w:color w:val="444444"/>
                <w:sz w:val="24"/>
                <w:szCs w:val="24"/>
              </w:rPr>
            </w:pPr>
            <w:r w:rsidRPr="008B6845">
              <w:rPr>
                <w:rStyle w:val="rts-text"/>
                <w:rFonts w:ascii="Arial" w:hAnsi="Arial" w:cs="Arial"/>
                <w:color w:val="202020"/>
                <w:sz w:val="24"/>
                <w:szCs w:val="24"/>
                <w:bdr w:val="none" w:sz="0" w:space="0" w:color="auto" w:frame="1"/>
              </w:rPr>
              <w:t>773001001</w:t>
            </w:r>
          </w:p>
        </w:tc>
      </w:tr>
      <w:tr w:rsidR="008B6845" w:rsidRPr="008B6845" w:rsidTr="008B6845">
        <w:trPr>
          <w:trHeight w:val="600"/>
          <w:tblCellSpacing w:w="15" w:type="dxa"/>
        </w:trPr>
        <w:tc>
          <w:tcPr>
            <w:tcW w:w="4118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8B6845" w:rsidRPr="008B6845" w:rsidRDefault="008B6845">
            <w:pPr>
              <w:contextualSpacing/>
              <w:rPr>
                <w:rFonts w:ascii="Arial" w:hAnsi="Arial" w:cs="Arial"/>
                <w:color w:val="444444"/>
                <w:sz w:val="24"/>
                <w:szCs w:val="24"/>
              </w:rPr>
            </w:pPr>
            <w:r w:rsidRPr="008B6845">
              <w:rPr>
                <w:rStyle w:val="rts-text"/>
                <w:rFonts w:ascii="Arial" w:hAnsi="Arial" w:cs="Arial"/>
                <w:color w:val="202020"/>
                <w:sz w:val="24"/>
                <w:szCs w:val="24"/>
                <w:bdr w:val="none" w:sz="0" w:space="0" w:color="auto" w:frame="1"/>
              </w:rPr>
              <w:t>Назначение платежа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8B6845" w:rsidRPr="008B6845" w:rsidRDefault="008B6845">
            <w:pPr>
              <w:contextualSpacing/>
              <w:rPr>
                <w:rFonts w:ascii="Arial" w:hAnsi="Arial" w:cs="Arial"/>
                <w:color w:val="444444"/>
                <w:sz w:val="24"/>
                <w:szCs w:val="24"/>
              </w:rPr>
            </w:pPr>
            <w:r w:rsidRPr="008B6845">
              <w:rPr>
                <w:rStyle w:val="rts-text"/>
                <w:rFonts w:ascii="Arial" w:hAnsi="Arial" w:cs="Arial"/>
                <w:color w:val="202020"/>
                <w:sz w:val="24"/>
                <w:szCs w:val="24"/>
                <w:bdr w:val="none" w:sz="0" w:space="0" w:color="auto" w:frame="1"/>
              </w:rPr>
              <w:t>Внесение гарантийного обеспечения по Соглашению о внесении гарантийного</w:t>
            </w:r>
            <w:r w:rsidRPr="008B6845">
              <w:rPr>
                <w:rFonts w:ascii="Arial" w:hAnsi="Arial" w:cs="Arial"/>
                <w:color w:val="202020"/>
                <w:sz w:val="24"/>
                <w:szCs w:val="24"/>
                <w:bdr w:val="none" w:sz="0" w:space="0" w:color="auto" w:frame="1"/>
              </w:rPr>
              <w:br/>
            </w:r>
            <w:r w:rsidRPr="008B6845">
              <w:rPr>
                <w:rStyle w:val="rts-text"/>
                <w:rFonts w:ascii="Arial" w:hAnsi="Arial" w:cs="Arial"/>
                <w:color w:val="202020"/>
                <w:sz w:val="24"/>
                <w:szCs w:val="24"/>
                <w:bdr w:val="none" w:sz="0" w:space="0" w:color="auto" w:frame="1"/>
              </w:rPr>
              <w:t>обеспечения, № аналитического счета _________, без НДС.</w:t>
            </w:r>
          </w:p>
        </w:tc>
      </w:tr>
    </w:tbl>
    <w:p w:rsidR="000D2F71" w:rsidRPr="00F9744D" w:rsidRDefault="000D2F71" w:rsidP="000D2F71">
      <w:pPr>
        <w:ind w:firstLine="709"/>
        <w:contextualSpacing/>
        <w:jc w:val="both"/>
        <w:rPr>
          <w:szCs w:val="28"/>
        </w:rPr>
      </w:pPr>
      <w:r w:rsidRPr="00F9744D">
        <w:rPr>
          <w:szCs w:val="28"/>
        </w:rPr>
        <w:lastRenderedPageBreak/>
        <w:t>При перечислении обеспечения участия в нескольких процедурах возможно заполнение одного платежного поручения на общую сумму.</w:t>
      </w:r>
    </w:p>
    <w:p w:rsidR="000D2F71" w:rsidRPr="00F9744D" w:rsidRDefault="000D2F71" w:rsidP="000D2F71">
      <w:pPr>
        <w:ind w:firstLine="709"/>
        <w:contextualSpacing/>
        <w:jc w:val="both"/>
        <w:rPr>
          <w:szCs w:val="28"/>
        </w:rPr>
      </w:pPr>
      <w:r w:rsidRPr="00F9744D">
        <w:rPr>
          <w:rFonts w:eastAsia="Calibri"/>
          <w:szCs w:val="28"/>
          <w:lang w:eastAsia="en-US"/>
        </w:rPr>
        <w:t xml:space="preserve">При уклонении или отказе </w:t>
      </w:r>
      <w:r w:rsidR="00923A32" w:rsidRPr="00F9744D">
        <w:rPr>
          <w:rFonts w:eastAsia="Calibri"/>
          <w:szCs w:val="28"/>
          <w:lang w:eastAsia="en-US"/>
        </w:rPr>
        <w:t>победителя,</w:t>
      </w:r>
      <w:r w:rsidRPr="00F9744D">
        <w:rPr>
          <w:rFonts w:eastAsia="Calibri"/>
          <w:szCs w:val="28"/>
          <w:lang w:eastAsia="en-US"/>
        </w:rPr>
        <w:t xml:space="preserve">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0D2F71" w:rsidRPr="00F9744D" w:rsidRDefault="000D2F71" w:rsidP="000D2F71">
      <w:pPr>
        <w:ind w:firstLine="709"/>
        <w:contextualSpacing/>
        <w:jc w:val="both"/>
        <w:rPr>
          <w:szCs w:val="28"/>
        </w:rPr>
      </w:pPr>
      <w:r w:rsidRPr="00F9744D">
        <w:rPr>
          <w:szCs w:val="28"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0" w:history="1">
        <w:r w:rsidRPr="00F9744D">
          <w:rPr>
            <w:rStyle w:val="ad"/>
            <w:color w:val="auto"/>
            <w:szCs w:val="28"/>
          </w:rPr>
          <w:t>статьей 437</w:t>
        </w:r>
      </w:hyperlink>
      <w:r w:rsidRPr="00F9744D">
        <w:rPr>
          <w:szCs w:val="28"/>
        </w:rPr>
        <w:t xml:space="preserve"> Гражданского кодекса Российской Федерации, а подача претендентом заявки на участие в аукционе по продаже муниципального имущества, открытого по составу участников и по форме подачи предложений о цене имущества, в электронной форме и перечисление задатка являются акцептом такой оферты.</w:t>
      </w:r>
    </w:p>
    <w:p w:rsidR="000D2F71" w:rsidRPr="00F9744D" w:rsidRDefault="000D2F71" w:rsidP="000D2F71">
      <w:pPr>
        <w:ind w:firstLine="709"/>
        <w:contextualSpacing/>
        <w:jc w:val="both"/>
        <w:rPr>
          <w:szCs w:val="28"/>
        </w:rPr>
      </w:pPr>
      <w:r w:rsidRPr="00F9744D">
        <w:rPr>
          <w:rFonts w:eastAsia="Calibri"/>
          <w:szCs w:val="28"/>
          <w:lang w:eastAsia="en-US"/>
        </w:rPr>
        <w:t>Лицам, перечислившим задаток для участия в продаже муниципального имущества на аукционе, денежные средства возвращаются в следующем порядке:</w:t>
      </w:r>
    </w:p>
    <w:p w:rsidR="000D2F71" w:rsidRPr="00F9744D" w:rsidRDefault="000D2F71" w:rsidP="000D2F71">
      <w:pPr>
        <w:ind w:firstLine="709"/>
        <w:contextualSpacing/>
        <w:jc w:val="both"/>
        <w:rPr>
          <w:szCs w:val="28"/>
        </w:rPr>
      </w:pPr>
      <w:r w:rsidRPr="00F9744D">
        <w:rPr>
          <w:rFonts w:eastAsia="Calibri"/>
          <w:szCs w:val="28"/>
          <w:lang w:eastAsia="en-US"/>
        </w:rPr>
        <w:t>а) участникам, за исключением победителя или лица, признанного единственным участником аукциона, - в течение 5 календарных дней со дня подведения итогов продажи имущества;</w:t>
      </w:r>
    </w:p>
    <w:p w:rsidR="000D2F71" w:rsidRPr="00F9744D" w:rsidRDefault="000D2F71" w:rsidP="000D2F71">
      <w:pPr>
        <w:ind w:firstLine="709"/>
        <w:contextualSpacing/>
        <w:jc w:val="both"/>
        <w:rPr>
          <w:szCs w:val="28"/>
        </w:rPr>
      </w:pPr>
      <w:r w:rsidRPr="00F9744D">
        <w:rPr>
          <w:rFonts w:eastAsia="Calibri"/>
          <w:szCs w:val="28"/>
          <w:lang w:eastAsia="en-US"/>
        </w:rPr>
        <w:t>б)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участниками.</w:t>
      </w:r>
    </w:p>
    <w:p w:rsidR="000D2F71" w:rsidRPr="00F9744D" w:rsidRDefault="000D2F71" w:rsidP="000D2F71">
      <w:pPr>
        <w:ind w:firstLine="709"/>
        <w:contextualSpacing/>
        <w:jc w:val="both"/>
        <w:rPr>
          <w:szCs w:val="28"/>
        </w:rPr>
      </w:pPr>
      <w:r w:rsidRPr="00F9744D">
        <w:rPr>
          <w:szCs w:val="28"/>
        </w:rPr>
        <w:t>Задаток, перечисленный победителем или лицом, признанным единственным участником аукциона, засчитывается в счет оплаты приобретаемого имущества (в сумму платежа по договору купли-продажи).</w:t>
      </w:r>
    </w:p>
    <w:p w:rsidR="000D2F71" w:rsidRPr="00F9744D" w:rsidRDefault="000D2F71" w:rsidP="000D2F71">
      <w:pPr>
        <w:spacing w:before="240" w:after="120"/>
        <w:contextualSpacing/>
        <w:jc w:val="center"/>
        <w:rPr>
          <w:b/>
          <w:szCs w:val="28"/>
        </w:rPr>
      </w:pPr>
      <w:r w:rsidRPr="00F9744D">
        <w:rPr>
          <w:b/>
          <w:szCs w:val="28"/>
        </w:rPr>
        <w:t xml:space="preserve">5. Порядок и сроки проведения продажи </w:t>
      </w:r>
      <w:r w:rsidRPr="00F9744D">
        <w:rPr>
          <w:b/>
          <w:szCs w:val="28"/>
        </w:rPr>
        <w:br/>
        <w:t>посредством аукциона, открытого по составу участников и по форме подачи предложений о цене имущества, в электронной форме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18"/>
        <w:gridCol w:w="3191"/>
      </w:tblGrid>
      <w:tr w:rsidR="00382C2A" w:rsidRPr="00382C2A" w:rsidTr="00DF208A">
        <w:tc>
          <w:tcPr>
            <w:tcW w:w="6062" w:type="dxa"/>
            <w:shd w:val="clear" w:color="auto" w:fill="auto"/>
          </w:tcPr>
          <w:p w:rsidR="000D2F71" w:rsidRPr="00F9744D" w:rsidRDefault="000D2F71" w:rsidP="000D2F71">
            <w:pPr>
              <w:contextualSpacing/>
              <w:jc w:val="both"/>
              <w:rPr>
                <w:szCs w:val="28"/>
              </w:rPr>
            </w:pPr>
            <w:r w:rsidRPr="00F9744D">
              <w:rPr>
                <w:szCs w:val="28"/>
              </w:rPr>
              <w:t>Дата начала приема заявок на участие в аукционе</w:t>
            </w:r>
          </w:p>
        </w:tc>
        <w:tc>
          <w:tcPr>
            <w:tcW w:w="318" w:type="dxa"/>
            <w:shd w:val="clear" w:color="auto" w:fill="auto"/>
          </w:tcPr>
          <w:p w:rsidR="000D2F71" w:rsidRPr="00C942FB" w:rsidRDefault="000D2F71" w:rsidP="000D2F71">
            <w:pPr>
              <w:contextualSpacing/>
              <w:jc w:val="both"/>
              <w:rPr>
                <w:szCs w:val="28"/>
              </w:rPr>
            </w:pPr>
            <w:r w:rsidRPr="00C942FB">
              <w:rPr>
                <w:szCs w:val="28"/>
              </w:rPr>
              <w:t>-</w:t>
            </w:r>
          </w:p>
        </w:tc>
        <w:tc>
          <w:tcPr>
            <w:tcW w:w="3191" w:type="dxa"/>
            <w:shd w:val="clear" w:color="auto" w:fill="auto"/>
          </w:tcPr>
          <w:p w:rsidR="000D2F71" w:rsidRPr="00C942FB" w:rsidRDefault="000D2F71" w:rsidP="00DC6606">
            <w:pPr>
              <w:contextualSpacing/>
              <w:jc w:val="both"/>
              <w:rPr>
                <w:b/>
                <w:szCs w:val="28"/>
              </w:rPr>
            </w:pPr>
            <w:r w:rsidRPr="00C942FB">
              <w:rPr>
                <w:b/>
                <w:szCs w:val="28"/>
              </w:rPr>
              <w:t xml:space="preserve">с </w:t>
            </w:r>
            <w:r w:rsidR="00C942FB" w:rsidRPr="00C942FB">
              <w:rPr>
                <w:b/>
                <w:szCs w:val="28"/>
              </w:rPr>
              <w:t>09</w:t>
            </w:r>
            <w:r w:rsidRPr="00C942FB">
              <w:rPr>
                <w:b/>
                <w:szCs w:val="28"/>
              </w:rPr>
              <w:t xml:space="preserve">:00  </w:t>
            </w:r>
            <w:r w:rsidR="00A845B6">
              <w:rPr>
                <w:b/>
                <w:szCs w:val="28"/>
              </w:rPr>
              <w:t>0</w:t>
            </w:r>
            <w:r w:rsidR="00DC6606">
              <w:rPr>
                <w:b/>
                <w:szCs w:val="28"/>
              </w:rPr>
              <w:t>2</w:t>
            </w:r>
            <w:r w:rsidR="00A845B6">
              <w:rPr>
                <w:b/>
                <w:szCs w:val="28"/>
              </w:rPr>
              <w:t>.02</w:t>
            </w:r>
            <w:r w:rsidR="00C942FB" w:rsidRPr="00C942FB">
              <w:rPr>
                <w:b/>
                <w:szCs w:val="28"/>
              </w:rPr>
              <w:t>.2024</w:t>
            </w:r>
            <w:r w:rsidRPr="00C942FB">
              <w:rPr>
                <w:b/>
                <w:szCs w:val="28"/>
              </w:rPr>
              <w:t xml:space="preserve"> г.</w:t>
            </w:r>
          </w:p>
        </w:tc>
      </w:tr>
      <w:tr w:rsidR="00382C2A" w:rsidRPr="00382C2A" w:rsidTr="00DF208A">
        <w:tc>
          <w:tcPr>
            <w:tcW w:w="6062" w:type="dxa"/>
            <w:shd w:val="clear" w:color="auto" w:fill="auto"/>
          </w:tcPr>
          <w:p w:rsidR="000D2F71" w:rsidRPr="00F9744D" w:rsidRDefault="000D2F71" w:rsidP="000D2F71">
            <w:pPr>
              <w:contextualSpacing/>
              <w:jc w:val="both"/>
              <w:rPr>
                <w:szCs w:val="28"/>
              </w:rPr>
            </w:pPr>
            <w:r w:rsidRPr="00F9744D">
              <w:rPr>
                <w:szCs w:val="28"/>
              </w:rPr>
              <w:t>Дата окончания приема заявок на участие в аукционе</w:t>
            </w:r>
          </w:p>
        </w:tc>
        <w:tc>
          <w:tcPr>
            <w:tcW w:w="318" w:type="dxa"/>
            <w:shd w:val="clear" w:color="auto" w:fill="auto"/>
          </w:tcPr>
          <w:p w:rsidR="000D2F71" w:rsidRPr="000504F3" w:rsidRDefault="000D2F71" w:rsidP="000D2F71">
            <w:pPr>
              <w:contextualSpacing/>
              <w:jc w:val="both"/>
              <w:rPr>
                <w:szCs w:val="28"/>
              </w:rPr>
            </w:pPr>
            <w:r w:rsidRPr="000504F3">
              <w:rPr>
                <w:szCs w:val="28"/>
              </w:rPr>
              <w:t>-</w:t>
            </w:r>
          </w:p>
        </w:tc>
        <w:tc>
          <w:tcPr>
            <w:tcW w:w="3191" w:type="dxa"/>
            <w:shd w:val="clear" w:color="auto" w:fill="auto"/>
          </w:tcPr>
          <w:p w:rsidR="000D2F71" w:rsidRPr="000504F3" w:rsidRDefault="000D2F71" w:rsidP="0069689C">
            <w:pPr>
              <w:contextualSpacing/>
              <w:jc w:val="both"/>
              <w:rPr>
                <w:b/>
                <w:szCs w:val="28"/>
              </w:rPr>
            </w:pPr>
            <w:r w:rsidRPr="000504F3">
              <w:rPr>
                <w:b/>
                <w:szCs w:val="28"/>
              </w:rPr>
              <w:t xml:space="preserve">до </w:t>
            </w:r>
            <w:r w:rsidR="000504F3" w:rsidRPr="000504F3">
              <w:rPr>
                <w:b/>
                <w:szCs w:val="28"/>
              </w:rPr>
              <w:t>17</w:t>
            </w:r>
            <w:r w:rsidRPr="000504F3">
              <w:rPr>
                <w:b/>
                <w:szCs w:val="28"/>
              </w:rPr>
              <w:t xml:space="preserve">:00  </w:t>
            </w:r>
            <w:r w:rsidR="00A845B6">
              <w:rPr>
                <w:b/>
                <w:szCs w:val="28"/>
              </w:rPr>
              <w:t>0</w:t>
            </w:r>
            <w:r w:rsidR="0069689C">
              <w:rPr>
                <w:b/>
                <w:szCs w:val="28"/>
              </w:rPr>
              <w:t>4</w:t>
            </w:r>
            <w:r w:rsidR="00A845B6">
              <w:rPr>
                <w:b/>
                <w:szCs w:val="28"/>
              </w:rPr>
              <w:t>.03</w:t>
            </w:r>
            <w:r w:rsidR="000504F3" w:rsidRPr="000504F3">
              <w:rPr>
                <w:b/>
                <w:szCs w:val="28"/>
              </w:rPr>
              <w:t>.2024</w:t>
            </w:r>
            <w:r w:rsidRPr="000504F3">
              <w:rPr>
                <w:b/>
                <w:szCs w:val="28"/>
              </w:rPr>
              <w:t xml:space="preserve"> г.</w:t>
            </w:r>
          </w:p>
        </w:tc>
      </w:tr>
      <w:tr w:rsidR="00382C2A" w:rsidRPr="00382C2A" w:rsidTr="00DF208A">
        <w:tc>
          <w:tcPr>
            <w:tcW w:w="6062" w:type="dxa"/>
            <w:shd w:val="clear" w:color="auto" w:fill="auto"/>
          </w:tcPr>
          <w:p w:rsidR="000D2F71" w:rsidRPr="00F9744D" w:rsidRDefault="000D2F71" w:rsidP="000D2F71">
            <w:pPr>
              <w:contextualSpacing/>
              <w:jc w:val="both"/>
              <w:rPr>
                <w:szCs w:val="28"/>
              </w:rPr>
            </w:pPr>
            <w:r w:rsidRPr="00F9744D">
              <w:rPr>
                <w:szCs w:val="28"/>
              </w:rPr>
              <w:t>Рассмотрение заявок и признание претендентов участниками аукциона, открытого по составу участников и по форме подачи предложений о цене имущества, в электронной форме</w:t>
            </w:r>
          </w:p>
        </w:tc>
        <w:tc>
          <w:tcPr>
            <w:tcW w:w="318" w:type="dxa"/>
            <w:shd w:val="clear" w:color="auto" w:fill="auto"/>
          </w:tcPr>
          <w:p w:rsidR="000D2F71" w:rsidRPr="00A24741" w:rsidRDefault="000D2F71" w:rsidP="000D2F71">
            <w:pPr>
              <w:contextualSpacing/>
              <w:jc w:val="both"/>
              <w:rPr>
                <w:szCs w:val="28"/>
              </w:rPr>
            </w:pPr>
            <w:r w:rsidRPr="00A24741">
              <w:rPr>
                <w:szCs w:val="28"/>
              </w:rPr>
              <w:t>-</w:t>
            </w:r>
          </w:p>
        </w:tc>
        <w:tc>
          <w:tcPr>
            <w:tcW w:w="3191" w:type="dxa"/>
            <w:shd w:val="clear" w:color="auto" w:fill="auto"/>
          </w:tcPr>
          <w:p w:rsidR="000D2F71" w:rsidRPr="00A24741" w:rsidRDefault="00A24741" w:rsidP="0069689C">
            <w:pPr>
              <w:contextualSpacing/>
              <w:jc w:val="both"/>
              <w:rPr>
                <w:b/>
                <w:szCs w:val="28"/>
                <w:highlight w:val="yellow"/>
              </w:rPr>
            </w:pPr>
            <w:r w:rsidRPr="00A24741">
              <w:rPr>
                <w:b/>
                <w:szCs w:val="28"/>
              </w:rPr>
              <w:t>0</w:t>
            </w:r>
            <w:r w:rsidR="0069689C">
              <w:rPr>
                <w:b/>
                <w:szCs w:val="28"/>
              </w:rPr>
              <w:t>5</w:t>
            </w:r>
            <w:r w:rsidRPr="00A24741">
              <w:rPr>
                <w:b/>
                <w:szCs w:val="28"/>
              </w:rPr>
              <w:t>.03.2024</w:t>
            </w:r>
            <w:r w:rsidR="000D2F71" w:rsidRPr="00A24741">
              <w:rPr>
                <w:b/>
                <w:szCs w:val="28"/>
              </w:rPr>
              <w:t xml:space="preserve"> г.</w:t>
            </w:r>
          </w:p>
        </w:tc>
      </w:tr>
      <w:tr w:rsidR="000D2F71" w:rsidRPr="00382C2A" w:rsidTr="00DF208A">
        <w:tc>
          <w:tcPr>
            <w:tcW w:w="6062" w:type="dxa"/>
            <w:shd w:val="clear" w:color="auto" w:fill="auto"/>
          </w:tcPr>
          <w:p w:rsidR="000D2F71" w:rsidRPr="00F9744D" w:rsidRDefault="000D2F71" w:rsidP="000D2F71">
            <w:pPr>
              <w:contextualSpacing/>
              <w:jc w:val="both"/>
              <w:rPr>
                <w:szCs w:val="28"/>
              </w:rPr>
            </w:pPr>
            <w:r w:rsidRPr="00F9744D">
              <w:rPr>
                <w:szCs w:val="28"/>
              </w:rPr>
              <w:t>Продажа муниципального имущества в форме аукциона, открытого по составу участников и по форме подачи предложений о цене имущества, в электронной форме(начало)</w:t>
            </w:r>
          </w:p>
        </w:tc>
        <w:tc>
          <w:tcPr>
            <w:tcW w:w="318" w:type="dxa"/>
            <w:shd w:val="clear" w:color="auto" w:fill="auto"/>
          </w:tcPr>
          <w:p w:rsidR="000D2F71" w:rsidRPr="00A24741" w:rsidRDefault="000D2F71" w:rsidP="000D2F71">
            <w:pPr>
              <w:contextualSpacing/>
              <w:jc w:val="both"/>
              <w:rPr>
                <w:b/>
                <w:szCs w:val="28"/>
              </w:rPr>
            </w:pPr>
            <w:r w:rsidRPr="00A24741">
              <w:rPr>
                <w:b/>
                <w:szCs w:val="28"/>
              </w:rPr>
              <w:t>-</w:t>
            </w:r>
          </w:p>
        </w:tc>
        <w:tc>
          <w:tcPr>
            <w:tcW w:w="3191" w:type="dxa"/>
            <w:shd w:val="clear" w:color="auto" w:fill="auto"/>
          </w:tcPr>
          <w:p w:rsidR="000D2F71" w:rsidRPr="00A24741" w:rsidRDefault="000D2F71" w:rsidP="0069689C">
            <w:pPr>
              <w:contextualSpacing/>
              <w:jc w:val="both"/>
              <w:rPr>
                <w:b/>
                <w:szCs w:val="28"/>
              </w:rPr>
            </w:pPr>
            <w:r w:rsidRPr="00A24741">
              <w:rPr>
                <w:b/>
                <w:szCs w:val="28"/>
              </w:rPr>
              <w:t xml:space="preserve">в </w:t>
            </w:r>
            <w:r w:rsidR="00A24741" w:rsidRPr="00A24741">
              <w:rPr>
                <w:b/>
                <w:szCs w:val="28"/>
              </w:rPr>
              <w:t>10</w:t>
            </w:r>
            <w:r w:rsidRPr="00A24741">
              <w:rPr>
                <w:b/>
                <w:szCs w:val="28"/>
              </w:rPr>
              <w:t xml:space="preserve">:00  </w:t>
            </w:r>
            <w:r w:rsidR="00A24741" w:rsidRPr="00A24741">
              <w:rPr>
                <w:b/>
                <w:szCs w:val="28"/>
              </w:rPr>
              <w:t>0</w:t>
            </w:r>
            <w:r w:rsidR="0069689C">
              <w:rPr>
                <w:b/>
                <w:szCs w:val="28"/>
              </w:rPr>
              <w:t>5</w:t>
            </w:r>
            <w:r w:rsidR="00A24741" w:rsidRPr="00A24741">
              <w:rPr>
                <w:b/>
                <w:szCs w:val="28"/>
              </w:rPr>
              <w:t>.03.2024</w:t>
            </w:r>
            <w:r w:rsidRPr="00A24741">
              <w:rPr>
                <w:b/>
                <w:szCs w:val="28"/>
              </w:rPr>
              <w:t xml:space="preserve"> г.</w:t>
            </w:r>
          </w:p>
        </w:tc>
      </w:tr>
    </w:tbl>
    <w:p w:rsidR="000D2F71" w:rsidRPr="00382C2A" w:rsidRDefault="000D2F71" w:rsidP="000D2F71">
      <w:pPr>
        <w:ind w:firstLine="709"/>
        <w:contextualSpacing/>
        <w:jc w:val="both"/>
        <w:rPr>
          <w:color w:val="FF0000"/>
          <w:szCs w:val="28"/>
        </w:rPr>
      </w:pPr>
    </w:p>
    <w:p w:rsidR="000D2F71" w:rsidRPr="007120EB" w:rsidRDefault="000D2F71" w:rsidP="000D2F71">
      <w:pPr>
        <w:ind w:firstLine="709"/>
        <w:contextualSpacing/>
        <w:jc w:val="both"/>
        <w:rPr>
          <w:szCs w:val="28"/>
        </w:rPr>
      </w:pPr>
      <w:r w:rsidRPr="007120EB">
        <w:rPr>
          <w:szCs w:val="28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законом от 21.12.2001 № 178–ФЗ «О приватизации государственного и муниципального имущества».</w:t>
      </w:r>
    </w:p>
    <w:p w:rsidR="000D2F71" w:rsidRPr="007120EB" w:rsidRDefault="000D2F71" w:rsidP="000D2F71">
      <w:pPr>
        <w:ind w:firstLine="709"/>
        <w:contextualSpacing/>
        <w:jc w:val="both"/>
        <w:rPr>
          <w:szCs w:val="28"/>
        </w:rPr>
      </w:pPr>
      <w:r w:rsidRPr="007120EB">
        <w:rPr>
          <w:szCs w:val="28"/>
        </w:rPr>
        <w:t>Одно лицо имеет право подать только одну заявку.</w:t>
      </w:r>
    </w:p>
    <w:p w:rsidR="000D2F71" w:rsidRPr="007A4D73" w:rsidRDefault="000D2F71" w:rsidP="000D2F71">
      <w:pPr>
        <w:ind w:firstLine="709"/>
        <w:contextualSpacing/>
        <w:jc w:val="both"/>
        <w:rPr>
          <w:szCs w:val="28"/>
        </w:rPr>
      </w:pPr>
      <w:r w:rsidRPr="007120EB">
        <w:rPr>
          <w:szCs w:val="28"/>
        </w:rPr>
        <w:t xml:space="preserve">При исчислении сроков, указанных в настоящем информационном сообщении, принимается время сервера электронной торговой площадки – </w:t>
      </w:r>
      <w:r w:rsidR="007A4D73" w:rsidRPr="007A4D73">
        <w:rPr>
          <w:szCs w:val="28"/>
        </w:rPr>
        <w:t>местное</w:t>
      </w:r>
      <w:r w:rsidRPr="007A4D73">
        <w:rPr>
          <w:szCs w:val="28"/>
        </w:rPr>
        <w:t>.</w:t>
      </w:r>
    </w:p>
    <w:p w:rsidR="000D2F71" w:rsidRPr="00D36290" w:rsidRDefault="000D2F71" w:rsidP="000D2F71">
      <w:pPr>
        <w:ind w:firstLine="709"/>
        <w:contextualSpacing/>
        <w:jc w:val="both"/>
        <w:rPr>
          <w:szCs w:val="28"/>
        </w:rPr>
      </w:pPr>
      <w:r w:rsidRPr="007120EB">
        <w:rPr>
          <w:szCs w:val="28"/>
        </w:rPr>
        <w:t xml:space="preserve">Место подведения итогов электронного аукциона: электронная площадка – </w:t>
      </w:r>
      <w:r w:rsidR="00D36290" w:rsidRPr="00AA6479">
        <w:rPr>
          <w:szCs w:val="28"/>
        </w:rPr>
        <w:t>универсальная торговая платформа ООО «РТС-</w:t>
      </w:r>
      <w:r w:rsidR="00D36290">
        <w:rPr>
          <w:szCs w:val="28"/>
        </w:rPr>
        <w:t>т</w:t>
      </w:r>
      <w:r w:rsidR="00D36290" w:rsidRPr="00AA6479">
        <w:rPr>
          <w:szCs w:val="28"/>
        </w:rPr>
        <w:t xml:space="preserve">ендер», размещенная на сайте </w:t>
      </w:r>
      <w:r w:rsidR="00D36290" w:rsidRPr="00342456">
        <w:rPr>
          <w:szCs w:val="28"/>
        </w:rPr>
        <w:lastRenderedPageBreak/>
        <w:t>https://www.rts-tender.ru/property-sales</w:t>
      </w:r>
      <w:r w:rsidR="00D36290" w:rsidRPr="00AA6479">
        <w:rPr>
          <w:szCs w:val="28"/>
        </w:rPr>
        <w:t xml:space="preserve"> в сети «Интернет» </w:t>
      </w:r>
      <w:r w:rsidR="00D36290">
        <w:rPr>
          <w:szCs w:val="28"/>
        </w:rPr>
        <w:t xml:space="preserve">в </w:t>
      </w:r>
      <w:r w:rsidR="00D36290" w:rsidRPr="00E4201D">
        <w:rPr>
          <w:szCs w:val="28"/>
        </w:rPr>
        <w:t>секции «Имущественные торги</w:t>
      </w:r>
      <w:r w:rsidR="00D36290" w:rsidRPr="00D36290">
        <w:rPr>
          <w:szCs w:val="28"/>
        </w:rPr>
        <w:t>»</w:t>
      </w:r>
      <w:r w:rsidRPr="00D36290">
        <w:rPr>
          <w:szCs w:val="28"/>
        </w:rPr>
        <w:t>.</w:t>
      </w:r>
    </w:p>
    <w:p w:rsidR="000D2F71" w:rsidRPr="007120EB" w:rsidRDefault="000D2F71" w:rsidP="000D2F71">
      <w:pPr>
        <w:ind w:firstLine="709"/>
        <w:contextualSpacing/>
        <w:jc w:val="both"/>
        <w:rPr>
          <w:szCs w:val="28"/>
        </w:rPr>
      </w:pPr>
      <w:r w:rsidRPr="007120EB">
        <w:rPr>
          <w:szCs w:val="28"/>
        </w:rPr>
        <w:t>Протокол об итогах электронного аукциона, содержащий цену имущества, предложенную победителем или лицом, признанным единственным участником аукциона, и удостоверяющий право победителя или лица, признанного единственным участником аукциона на заключение договора купли-продажи муниципального имущества, подписывается продавцом в течение одного часа со времени получения от организатора электронного журнала.</w:t>
      </w:r>
    </w:p>
    <w:p w:rsidR="000D2F71" w:rsidRPr="007120EB" w:rsidRDefault="000D2F71" w:rsidP="000D2F71">
      <w:pPr>
        <w:spacing w:before="240" w:after="120"/>
        <w:contextualSpacing/>
        <w:jc w:val="center"/>
        <w:rPr>
          <w:b/>
          <w:szCs w:val="28"/>
        </w:rPr>
      </w:pPr>
      <w:r w:rsidRPr="007120EB">
        <w:rPr>
          <w:b/>
          <w:szCs w:val="28"/>
        </w:rPr>
        <w:t>6. Перечень представляемых участниками торгов документов, требование к их оформлению</w:t>
      </w:r>
    </w:p>
    <w:p w:rsidR="000D2F71" w:rsidRPr="007120EB" w:rsidRDefault="000D2F71" w:rsidP="000D2F71">
      <w:pPr>
        <w:ind w:firstLine="709"/>
        <w:contextualSpacing/>
        <w:jc w:val="both"/>
        <w:rPr>
          <w:szCs w:val="28"/>
        </w:rPr>
      </w:pPr>
      <w:r w:rsidRPr="007120EB">
        <w:rPr>
          <w:szCs w:val="28"/>
        </w:rPr>
        <w:t>Для участия в торгах претенденты (юридические лица) представляют в электронном виде следующие документы:</w:t>
      </w:r>
    </w:p>
    <w:p w:rsidR="000D2F71" w:rsidRPr="007120EB" w:rsidRDefault="000D2F71" w:rsidP="000D2F71">
      <w:pPr>
        <w:ind w:firstLine="709"/>
        <w:contextualSpacing/>
        <w:jc w:val="both"/>
        <w:rPr>
          <w:szCs w:val="28"/>
        </w:rPr>
      </w:pPr>
      <w:r w:rsidRPr="007120EB">
        <w:rPr>
          <w:szCs w:val="28"/>
        </w:rPr>
        <w:t>1) заявку, путем заполнения ее электронной формы (Приложение №1);</w:t>
      </w:r>
    </w:p>
    <w:p w:rsidR="000D2F71" w:rsidRPr="007120EB" w:rsidRDefault="000D2F71" w:rsidP="000D2F71">
      <w:pPr>
        <w:ind w:firstLine="709"/>
        <w:contextualSpacing/>
        <w:jc w:val="both"/>
        <w:rPr>
          <w:szCs w:val="28"/>
        </w:rPr>
      </w:pPr>
      <w:r w:rsidRPr="007120EB">
        <w:rPr>
          <w:szCs w:val="28"/>
        </w:rPr>
        <w:t>2) опись документов, прилагаемых к заявке (Приложение №2);</w:t>
      </w:r>
    </w:p>
    <w:p w:rsidR="000D2F71" w:rsidRPr="007120EB" w:rsidRDefault="000D2F71" w:rsidP="000D2F71">
      <w:pPr>
        <w:ind w:firstLine="709"/>
        <w:contextualSpacing/>
        <w:jc w:val="both"/>
        <w:rPr>
          <w:szCs w:val="28"/>
        </w:rPr>
      </w:pPr>
      <w:bookmarkStart w:id="1" w:name="sub_161003"/>
      <w:r w:rsidRPr="007120EB">
        <w:rPr>
          <w:szCs w:val="28"/>
        </w:rPr>
        <w:t>3) заверенные копии учредительных документов;</w:t>
      </w:r>
    </w:p>
    <w:p w:rsidR="000D2F71" w:rsidRPr="007120EB" w:rsidRDefault="000D2F71" w:rsidP="000D2F71">
      <w:pPr>
        <w:ind w:firstLine="709"/>
        <w:contextualSpacing/>
        <w:jc w:val="both"/>
        <w:rPr>
          <w:szCs w:val="28"/>
        </w:rPr>
      </w:pPr>
      <w:bookmarkStart w:id="2" w:name="sub_161004"/>
      <w:bookmarkEnd w:id="1"/>
      <w:r w:rsidRPr="007120EB">
        <w:rPr>
          <w:szCs w:val="28"/>
        </w:rPr>
        <w:t>4) 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0D2F71" w:rsidRPr="007120EB" w:rsidRDefault="000D2F71" w:rsidP="000D2F71">
      <w:pPr>
        <w:ind w:firstLine="709"/>
        <w:contextualSpacing/>
        <w:jc w:val="both"/>
        <w:rPr>
          <w:szCs w:val="28"/>
        </w:rPr>
      </w:pPr>
      <w:bookmarkStart w:id="3" w:name="sub_161005"/>
      <w:bookmarkEnd w:id="2"/>
      <w:r w:rsidRPr="007120EB">
        <w:rPr>
          <w:szCs w:val="28"/>
        </w:rPr>
        <w:t>5) 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0D2F71" w:rsidRPr="007120EB" w:rsidRDefault="000D2F71" w:rsidP="000D2F71">
      <w:pPr>
        <w:ind w:firstLine="709"/>
        <w:contextualSpacing/>
        <w:jc w:val="both"/>
        <w:rPr>
          <w:szCs w:val="28"/>
        </w:rPr>
      </w:pPr>
      <w:bookmarkStart w:id="4" w:name="sub_161006"/>
      <w:bookmarkEnd w:id="3"/>
      <w:r w:rsidRPr="007120EB">
        <w:rPr>
          <w:szCs w:val="28"/>
        </w:rPr>
        <w:t>Для участия в торгах претенденты (физические лица) представляют в электронном виде следующие документы:</w:t>
      </w:r>
    </w:p>
    <w:p w:rsidR="000D2F71" w:rsidRPr="007120EB" w:rsidRDefault="000D2F71" w:rsidP="000D2F71">
      <w:pPr>
        <w:ind w:firstLine="709"/>
        <w:contextualSpacing/>
        <w:jc w:val="both"/>
        <w:rPr>
          <w:szCs w:val="28"/>
        </w:rPr>
      </w:pPr>
      <w:r w:rsidRPr="007120EB">
        <w:rPr>
          <w:szCs w:val="28"/>
        </w:rPr>
        <w:t>1) заявку, путем заполнения ее электронной формы (Приложение № 1);</w:t>
      </w:r>
    </w:p>
    <w:p w:rsidR="000D2F71" w:rsidRPr="007120EB" w:rsidRDefault="000D2F71" w:rsidP="000D2F71">
      <w:pPr>
        <w:ind w:firstLine="709"/>
        <w:contextualSpacing/>
        <w:jc w:val="both"/>
        <w:rPr>
          <w:szCs w:val="28"/>
        </w:rPr>
      </w:pPr>
      <w:r w:rsidRPr="007120EB">
        <w:rPr>
          <w:szCs w:val="28"/>
        </w:rPr>
        <w:t>2) опись документов, прилагаемых к заявке (Приложение № 2);</w:t>
      </w:r>
    </w:p>
    <w:p w:rsidR="000D2F71" w:rsidRPr="007120EB" w:rsidRDefault="000D2F71" w:rsidP="000D2F71">
      <w:pPr>
        <w:ind w:firstLine="709"/>
        <w:contextualSpacing/>
        <w:jc w:val="both"/>
        <w:rPr>
          <w:szCs w:val="28"/>
        </w:rPr>
      </w:pPr>
      <w:r w:rsidRPr="007120EB">
        <w:rPr>
          <w:szCs w:val="28"/>
        </w:rPr>
        <w:t>3) копии всех листов документа, удостоверяющего личность.</w:t>
      </w:r>
    </w:p>
    <w:p w:rsidR="000D2F71" w:rsidRPr="007120EB" w:rsidRDefault="000D2F71" w:rsidP="000D2F71">
      <w:pPr>
        <w:ind w:firstLine="709"/>
        <w:contextualSpacing/>
        <w:jc w:val="both"/>
        <w:rPr>
          <w:szCs w:val="28"/>
        </w:rPr>
      </w:pPr>
      <w:bookmarkStart w:id="5" w:name="sub_16102"/>
      <w:bookmarkEnd w:id="4"/>
      <w:r w:rsidRPr="007120EB">
        <w:rPr>
          <w:szCs w:val="28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  <w:bookmarkEnd w:id="5"/>
    </w:p>
    <w:p w:rsidR="000D2F71" w:rsidRPr="007120EB" w:rsidRDefault="000D2F71" w:rsidP="000D2F71">
      <w:pPr>
        <w:spacing w:before="240" w:after="120"/>
        <w:contextualSpacing/>
        <w:jc w:val="center"/>
        <w:rPr>
          <w:b/>
          <w:szCs w:val="28"/>
        </w:rPr>
      </w:pPr>
      <w:r w:rsidRPr="007120EB">
        <w:rPr>
          <w:b/>
          <w:szCs w:val="28"/>
        </w:rPr>
        <w:t>7. Порядок определения лиц, имеющих право приобретения муниципального имущества</w:t>
      </w:r>
    </w:p>
    <w:p w:rsidR="000D2F71" w:rsidRPr="007120EB" w:rsidRDefault="000D2F71" w:rsidP="000D2F71">
      <w:pPr>
        <w:ind w:firstLine="709"/>
        <w:contextualSpacing/>
        <w:jc w:val="both"/>
        <w:rPr>
          <w:rFonts w:eastAsia="TimesNewRoman"/>
          <w:szCs w:val="28"/>
        </w:rPr>
      </w:pPr>
      <w:proofErr w:type="gramStart"/>
      <w:r w:rsidRPr="007120EB">
        <w:rPr>
          <w:rFonts w:eastAsia="TimesNewRoman"/>
          <w:szCs w:val="28"/>
        </w:rPr>
        <w:t>Победителем  признается</w:t>
      </w:r>
      <w:proofErr w:type="gramEnd"/>
      <w:r w:rsidRPr="007120EB">
        <w:rPr>
          <w:rFonts w:eastAsia="TimesNewRoman"/>
          <w:szCs w:val="28"/>
        </w:rPr>
        <w:t xml:space="preserve"> участник, предложивший наиболее высокую цену за выставленный лот. В случае если заявку на участие в </w:t>
      </w:r>
      <w:proofErr w:type="gramStart"/>
      <w:r w:rsidRPr="007120EB">
        <w:rPr>
          <w:rFonts w:eastAsia="TimesNewRoman"/>
          <w:szCs w:val="28"/>
        </w:rPr>
        <w:t>аукционе  подало</w:t>
      </w:r>
      <w:proofErr w:type="gramEnd"/>
      <w:r w:rsidRPr="007120EB">
        <w:rPr>
          <w:rFonts w:eastAsia="TimesNewRoman"/>
          <w:szCs w:val="28"/>
        </w:rPr>
        <w:t xml:space="preserve"> только одно лицо, признанное единственным участником аукциона, договор заключается с таким лицом по начальной цене продажи муниципального имущества.</w:t>
      </w:r>
    </w:p>
    <w:p w:rsidR="000D2F71" w:rsidRPr="007120EB" w:rsidRDefault="000D2F71" w:rsidP="000D2F71">
      <w:pPr>
        <w:ind w:firstLine="709"/>
        <w:contextualSpacing/>
        <w:jc w:val="both"/>
        <w:rPr>
          <w:szCs w:val="28"/>
        </w:rPr>
      </w:pPr>
      <w:r w:rsidRPr="007120EB">
        <w:rPr>
          <w:szCs w:val="28"/>
        </w:rPr>
        <w:t xml:space="preserve">Процедура продажи имущества проводится в день и </w:t>
      </w:r>
      <w:proofErr w:type="gramStart"/>
      <w:r w:rsidRPr="007120EB">
        <w:rPr>
          <w:szCs w:val="28"/>
        </w:rPr>
        <w:t>во время</w:t>
      </w:r>
      <w:proofErr w:type="gramEnd"/>
      <w:r w:rsidRPr="007120EB">
        <w:rPr>
          <w:szCs w:val="28"/>
        </w:rPr>
        <w:t>, указанные в информационном сообщении о проведении электронного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D2F71" w:rsidRPr="007120EB" w:rsidRDefault="000D2F71" w:rsidP="000D2F71">
      <w:pPr>
        <w:ind w:firstLine="709"/>
        <w:contextualSpacing/>
        <w:jc w:val="both"/>
        <w:rPr>
          <w:szCs w:val="28"/>
        </w:rPr>
      </w:pPr>
      <w:r w:rsidRPr="007120EB">
        <w:rPr>
          <w:szCs w:val="28"/>
        </w:rPr>
        <w:t>«Шаг аукциона» устанавливается продавцом в фиксированной сумме, составляющей 5 процентов начальной цены продажи, и не изменяется в течение всего аукциона.</w:t>
      </w:r>
    </w:p>
    <w:p w:rsidR="000D2F71" w:rsidRPr="007120EB" w:rsidRDefault="000D2F71" w:rsidP="000D2F71">
      <w:pPr>
        <w:autoSpaceDE w:val="0"/>
        <w:autoSpaceDN w:val="0"/>
        <w:adjustRightInd w:val="0"/>
        <w:ind w:firstLine="540"/>
        <w:contextualSpacing/>
        <w:jc w:val="both"/>
        <w:rPr>
          <w:szCs w:val="28"/>
        </w:rPr>
      </w:pPr>
      <w:r w:rsidRPr="007120EB">
        <w:rPr>
          <w:szCs w:val="28"/>
        </w:rPr>
        <w:lastRenderedPageBreak/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0D2F71" w:rsidRPr="007120EB" w:rsidRDefault="000D2F71" w:rsidP="000D2F71">
      <w:pPr>
        <w:autoSpaceDE w:val="0"/>
        <w:autoSpaceDN w:val="0"/>
        <w:adjustRightInd w:val="0"/>
        <w:ind w:firstLine="540"/>
        <w:contextualSpacing/>
        <w:jc w:val="both"/>
        <w:rPr>
          <w:szCs w:val="28"/>
        </w:rPr>
      </w:pPr>
      <w:r w:rsidRPr="007120EB">
        <w:rPr>
          <w:szCs w:val="28"/>
        </w:rPr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0D2F71" w:rsidRPr="007120EB" w:rsidRDefault="000D2F71" w:rsidP="000D2F71">
      <w:pPr>
        <w:autoSpaceDE w:val="0"/>
        <w:autoSpaceDN w:val="0"/>
        <w:adjustRightInd w:val="0"/>
        <w:ind w:firstLine="540"/>
        <w:contextualSpacing/>
        <w:jc w:val="both"/>
        <w:rPr>
          <w:szCs w:val="28"/>
        </w:rPr>
      </w:pPr>
      <w:r w:rsidRPr="007120EB">
        <w:rPr>
          <w:szCs w:val="28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0D2F71" w:rsidRPr="007120EB" w:rsidRDefault="000D2F71" w:rsidP="000D2F71">
      <w:pPr>
        <w:autoSpaceDE w:val="0"/>
        <w:autoSpaceDN w:val="0"/>
        <w:adjustRightInd w:val="0"/>
        <w:ind w:firstLine="540"/>
        <w:contextualSpacing/>
        <w:jc w:val="both"/>
        <w:rPr>
          <w:szCs w:val="28"/>
        </w:rPr>
      </w:pPr>
      <w:r w:rsidRPr="007120EB">
        <w:rPr>
          <w:szCs w:val="28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0D2F71" w:rsidRPr="007120EB" w:rsidRDefault="000D2F71" w:rsidP="000D2F71">
      <w:pPr>
        <w:autoSpaceDE w:val="0"/>
        <w:autoSpaceDN w:val="0"/>
        <w:adjustRightInd w:val="0"/>
        <w:ind w:firstLine="540"/>
        <w:contextualSpacing/>
        <w:jc w:val="both"/>
        <w:rPr>
          <w:szCs w:val="28"/>
        </w:rPr>
      </w:pPr>
      <w:r w:rsidRPr="007120EB">
        <w:rPr>
          <w:szCs w:val="28"/>
        </w:rPr>
        <w:t>Со времени начала проведения процедуры аукциона оператором электронной площадки размещается:</w:t>
      </w:r>
    </w:p>
    <w:p w:rsidR="000D2F71" w:rsidRPr="007120EB" w:rsidRDefault="000D2F71" w:rsidP="000D2F71">
      <w:pPr>
        <w:autoSpaceDE w:val="0"/>
        <w:autoSpaceDN w:val="0"/>
        <w:adjustRightInd w:val="0"/>
        <w:ind w:firstLine="540"/>
        <w:contextualSpacing/>
        <w:jc w:val="both"/>
        <w:rPr>
          <w:szCs w:val="28"/>
        </w:rPr>
      </w:pPr>
      <w:r w:rsidRPr="007120EB">
        <w:rPr>
          <w:szCs w:val="28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0D2F71" w:rsidRPr="007120EB" w:rsidRDefault="000D2F71" w:rsidP="000D2F71">
      <w:pPr>
        <w:autoSpaceDE w:val="0"/>
        <w:autoSpaceDN w:val="0"/>
        <w:adjustRightInd w:val="0"/>
        <w:ind w:firstLine="540"/>
        <w:contextualSpacing/>
        <w:jc w:val="both"/>
        <w:rPr>
          <w:szCs w:val="28"/>
        </w:rPr>
      </w:pPr>
      <w:r w:rsidRPr="007120EB">
        <w:rPr>
          <w:szCs w:val="28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D2F71" w:rsidRPr="007120EB" w:rsidRDefault="000D2F71" w:rsidP="000D2F71">
      <w:pPr>
        <w:autoSpaceDE w:val="0"/>
        <w:autoSpaceDN w:val="0"/>
        <w:adjustRightInd w:val="0"/>
        <w:ind w:firstLine="540"/>
        <w:contextualSpacing/>
        <w:jc w:val="both"/>
        <w:rPr>
          <w:szCs w:val="28"/>
        </w:rPr>
      </w:pPr>
      <w:r w:rsidRPr="007120EB">
        <w:rPr>
          <w:szCs w:val="28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0D2F71" w:rsidRPr="007120EB" w:rsidRDefault="000D2F71" w:rsidP="000D2F71">
      <w:pPr>
        <w:autoSpaceDE w:val="0"/>
        <w:autoSpaceDN w:val="0"/>
        <w:adjustRightInd w:val="0"/>
        <w:ind w:firstLine="540"/>
        <w:contextualSpacing/>
        <w:jc w:val="both"/>
        <w:rPr>
          <w:szCs w:val="28"/>
        </w:rPr>
      </w:pPr>
      <w:r w:rsidRPr="007120EB">
        <w:rPr>
          <w:szCs w:val="28"/>
        </w:rPr>
        <w:t>Протокол об итогах аукциона удостоверяет право победителя, либо лица, признанного единственным участником аукциона, на заключение договора купли-продажи муниципального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0D2F71" w:rsidRPr="007120EB" w:rsidRDefault="000D2F71" w:rsidP="000D2F71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7120EB">
        <w:rPr>
          <w:szCs w:val="28"/>
        </w:rPr>
        <w:t>Процедура аукциона считается завершенной со времени подписания продавцом протокола об итогах аукциона.</w:t>
      </w:r>
    </w:p>
    <w:p w:rsidR="000D2F71" w:rsidRPr="007120EB" w:rsidRDefault="000D2F71" w:rsidP="000D2F71">
      <w:pPr>
        <w:autoSpaceDE w:val="0"/>
        <w:autoSpaceDN w:val="0"/>
        <w:adjustRightInd w:val="0"/>
        <w:ind w:firstLine="539"/>
        <w:contextualSpacing/>
        <w:jc w:val="both"/>
        <w:rPr>
          <w:i/>
          <w:szCs w:val="28"/>
        </w:rPr>
      </w:pPr>
      <w:r w:rsidRPr="007120EB">
        <w:rPr>
          <w:i/>
          <w:szCs w:val="28"/>
        </w:rPr>
        <w:t>Претендент не допускается к участию в аукционе по следующим основаниям:</w:t>
      </w:r>
    </w:p>
    <w:p w:rsidR="000D2F71" w:rsidRPr="007120EB" w:rsidRDefault="000D2F71" w:rsidP="000D2F71">
      <w:pPr>
        <w:pStyle w:val="af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7120EB">
        <w:rPr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0D2F71" w:rsidRPr="007120EB" w:rsidRDefault="000D2F71" w:rsidP="000D2F71">
      <w:pPr>
        <w:pStyle w:val="af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7120EB">
        <w:rPr>
          <w:sz w:val="28"/>
          <w:szCs w:val="28"/>
        </w:rPr>
        <w:t>представлены не все документы в соответствии с перечнем, указанным в информационном сообщении (за исключением предложений о цене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0D2F71" w:rsidRPr="007120EB" w:rsidRDefault="000D2F71" w:rsidP="000D2F71">
      <w:pPr>
        <w:pStyle w:val="af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7120EB">
        <w:rPr>
          <w:sz w:val="28"/>
          <w:szCs w:val="28"/>
        </w:rPr>
        <w:lastRenderedPageBreak/>
        <w:t>заявка подана лицом, не уполномоченным претендентом на осуществление таких действий;</w:t>
      </w:r>
    </w:p>
    <w:p w:rsidR="000D2F71" w:rsidRPr="007120EB" w:rsidRDefault="000D2F71" w:rsidP="000D2F71">
      <w:pPr>
        <w:pStyle w:val="af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7120EB">
        <w:rPr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0D2F71" w:rsidRPr="007120EB" w:rsidRDefault="000D2F71" w:rsidP="000D2F71">
      <w:pPr>
        <w:autoSpaceDE w:val="0"/>
        <w:autoSpaceDN w:val="0"/>
        <w:adjustRightInd w:val="0"/>
        <w:ind w:firstLine="539"/>
        <w:contextualSpacing/>
        <w:jc w:val="both"/>
        <w:rPr>
          <w:szCs w:val="28"/>
        </w:rPr>
      </w:pPr>
      <w:r w:rsidRPr="007120EB">
        <w:rPr>
          <w:szCs w:val="28"/>
        </w:rPr>
        <w:t>Перечень оснований отказа претенденту в участии в аукционе является исчерпывающим.</w:t>
      </w:r>
    </w:p>
    <w:p w:rsidR="000D2F71" w:rsidRPr="007120EB" w:rsidRDefault="000D2F71" w:rsidP="000D2F71">
      <w:pPr>
        <w:ind w:firstLine="709"/>
        <w:contextualSpacing/>
        <w:jc w:val="both"/>
        <w:rPr>
          <w:szCs w:val="28"/>
        </w:rPr>
      </w:pPr>
      <w:r w:rsidRPr="007120EB">
        <w:rPr>
          <w:szCs w:val="28"/>
        </w:rPr>
        <w:t>Информация о претендентах, не допущенных к участию в аукционе, размещается в открытой части электронной площадки, на официальном сайте в сети «Интернет» для размещения информации о проведении торгов, определенном Правительством Российской Федерации.</w:t>
      </w:r>
    </w:p>
    <w:p w:rsidR="000D2F71" w:rsidRPr="007120EB" w:rsidRDefault="000D2F71" w:rsidP="000D2F71">
      <w:pPr>
        <w:spacing w:before="240" w:after="120"/>
        <w:contextualSpacing/>
        <w:jc w:val="center"/>
        <w:rPr>
          <w:b/>
          <w:szCs w:val="28"/>
        </w:rPr>
      </w:pPr>
      <w:r w:rsidRPr="007120EB">
        <w:rPr>
          <w:b/>
          <w:szCs w:val="28"/>
        </w:rPr>
        <w:t>8. Ограничения участия отдельных категорий физических и юридических лиц в приватизации муниципального имущества</w:t>
      </w:r>
    </w:p>
    <w:p w:rsidR="000D2F71" w:rsidRPr="007120EB" w:rsidRDefault="000D2F71" w:rsidP="000D2F71">
      <w:pPr>
        <w:ind w:firstLine="709"/>
        <w:contextualSpacing/>
        <w:jc w:val="both"/>
        <w:rPr>
          <w:szCs w:val="28"/>
        </w:rPr>
      </w:pPr>
      <w:r w:rsidRPr="007120EB">
        <w:rPr>
          <w:szCs w:val="28"/>
        </w:rPr>
        <w:t>Покупателями муниципального имущества могут быть любые физические и юридические лица, за исключением:</w:t>
      </w:r>
    </w:p>
    <w:p w:rsidR="000D2F71" w:rsidRPr="007120EB" w:rsidRDefault="000D2F71" w:rsidP="000D2F71">
      <w:pPr>
        <w:ind w:firstLine="709"/>
        <w:contextualSpacing/>
        <w:jc w:val="both"/>
        <w:rPr>
          <w:szCs w:val="28"/>
        </w:rPr>
      </w:pPr>
      <w:r w:rsidRPr="007120EB">
        <w:rPr>
          <w:szCs w:val="28"/>
        </w:rPr>
        <w:t>- государственных и муниципальных унитарных предприятий, государственных и муниципальных учреждений;</w:t>
      </w:r>
    </w:p>
    <w:p w:rsidR="000D2F71" w:rsidRPr="007120EB" w:rsidRDefault="000D2F71" w:rsidP="000D2F71">
      <w:pPr>
        <w:ind w:firstLine="709"/>
        <w:contextualSpacing/>
        <w:jc w:val="both"/>
        <w:rPr>
          <w:szCs w:val="28"/>
        </w:rPr>
      </w:pPr>
      <w:r w:rsidRPr="007120EB">
        <w:rPr>
          <w:szCs w:val="28"/>
        </w:rPr>
        <w:t>- 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 178-ФЗ «О приватизации государственного и муниципального имущества»;</w:t>
      </w:r>
    </w:p>
    <w:p w:rsidR="000D2F71" w:rsidRPr="007120EB" w:rsidRDefault="000D2F71" w:rsidP="000D2F71">
      <w:pPr>
        <w:ind w:firstLine="709"/>
        <w:contextualSpacing/>
        <w:jc w:val="both"/>
        <w:rPr>
          <w:szCs w:val="28"/>
        </w:rPr>
      </w:pPr>
      <w:r w:rsidRPr="007120EB">
        <w:rPr>
          <w:szCs w:val="28"/>
        </w:rPr>
        <w:t xml:space="preserve">- 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7120EB">
        <w:rPr>
          <w:szCs w:val="28"/>
        </w:rPr>
        <w:t>бенефициарных</w:t>
      </w:r>
      <w:proofErr w:type="spellEnd"/>
      <w:r w:rsidRPr="007120EB">
        <w:rPr>
          <w:szCs w:val="28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0D2F71" w:rsidRPr="007120EB" w:rsidRDefault="000D2F71" w:rsidP="000D2F71">
      <w:pPr>
        <w:ind w:firstLine="709"/>
        <w:contextualSpacing/>
        <w:jc w:val="both"/>
        <w:rPr>
          <w:szCs w:val="28"/>
        </w:rPr>
      </w:pPr>
      <w:r w:rsidRPr="007120EB">
        <w:rPr>
          <w:szCs w:val="28"/>
        </w:rPr>
        <w:t>Понятие «контролирующее лицо» используется в том же значении, что и в статье 5 Федерального закона от 29.04.2008 №57-ФЗ «О порядке осуществления иностранных инвестиций в хозяйственные общества, имеющие стратегическое значение для обеспечения страны и безопасности государства». Понятия «выгодоприобретатель» и «</w:t>
      </w:r>
      <w:proofErr w:type="spellStart"/>
      <w:r w:rsidRPr="007120EB">
        <w:rPr>
          <w:szCs w:val="28"/>
        </w:rPr>
        <w:t>бенефициарный</w:t>
      </w:r>
      <w:proofErr w:type="spellEnd"/>
      <w:r w:rsidRPr="007120EB">
        <w:rPr>
          <w:szCs w:val="28"/>
        </w:rPr>
        <w:t xml:space="preserve"> владелец» используются в значениях, указанных в статье 3 Федерального закона от 07.08.2001 №115-ФЗ «О противодействии легализации (отмыванию) доходов, полученных преступным путем, и финансированию терроризма».</w:t>
      </w:r>
    </w:p>
    <w:p w:rsidR="000D2F71" w:rsidRPr="007120EB" w:rsidRDefault="000D2F71" w:rsidP="000D2F71">
      <w:pPr>
        <w:spacing w:before="240" w:after="120"/>
        <w:contextualSpacing/>
        <w:jc w:val="center"/>
        <w:rPr>
          <w:b/>
          <w:szCs w:val="28"/>
        </w:rPr>
      </w:pPr>
      <w:r w:rsidRPr="007120EB">
        <w:rPr>
          <w:b/>
          <w:szCs w:val="28"/>
        </w:rPr>
        <w:t>9. Срок заключения договора купли-продажи муниципального</w:t>
      </w:r>
      <w:r w:rsidR="00210F93" w:rsidRPr="007120EB">
        <w:rPr>
          <w:b/>
          <w:szCs w:val="28"/>
        </w:rPr>
        <w:t xml:space="preserve"> </w:t>
      </w:r>
      <w:r w:rsidRPr="007120EB">
        <w:rPr>
          <w:b/>
          <w:szCs w:val="28"/>
        </w:rPr>
        <w:t>имущества</w:t>
      </w:r>
    </w:p>
    <w:p w:rsidR="000D2F71" w:rsidRPr="007120EB" w:rsidRDefault="000D2F71" w:rsidP="000D2F71">
      <w:pPr>
        <w:ind w:firstLine="709"/>
        <w:contextualSpacing/>
        <w:jc w:val="both"/>
        <w:rPr>
          <w:szCs w:val="28"/>
        </w:rPr>
      </w:pPr>
      <w:r w:rsidRPr="007120EB">
        <w:rPr>
          <w:szCs w:val="28"/>
        </w:rPr>
        <w:t>Не позднее чем через 5 рабочих дней со дня подведения итогов аукциона с победителем или лицом, признанным единственным участником аукциона, заключается договор купли-продажи муниципального имущества в форме электронного документа.</w:t>
      </w:r>
    </w:p>
    <w:p w:rsidR="000D2F71" w:rsidRPr="007120EB" w:rsidRDefault="000D2F71" w:rsidP="000D2F71">
      <w:pPr>
        <w:ind w:firstLine="709"/>
        <w:contextualSpacing/>
        <w:jc w:val="both"/>
        <w:rPr>
          <w:szCs w:val="28"/>
        </w:rPr>
      </w:pPr>
      <w:r w:rsidRPr="007120EB">
        <w:rPr>
          <w:rFonts w:eastAsia="Calibri"/>
          <w:szCs w:val="28"/>
          <w:lang w:eastAsia="en-US"/>
        </w:rPr>
        <w:t xml:space="preserve">При уклонении или отказе </w:t>
      </w:r>
      <w:r w:rsidR="00210F93" w:rsidRPr="007120EB">
        <w:rPr>
          <w:rFonts w:eastAsia="Calibri"/>
          <w:szCs w:val="28"/>
          <w:lang w:eastAsia="en-US"/>
        </w:rPr>
        <w:t>победителя,</w:t>
      </w:r>
      <w:r w:rsidRPr="007120EB">
        <w:rPr>
          <w:rFonts w:eastAsia="Calibri"/>
          <w:szCs w:val="28"/>
          <w:lang w:eastAsia="en-US"/>
        </w:rPr>
        <w:t xml:space="preserve">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</w:t>
      </w:r>
      <w:r w:rsidRPr="007120EB">
        <w:rPr>
          <w:szCs w:val="28"/>
        </w:rPr>
        <w:t>.</w:t>
      </w:r>
    </w:p>
    <w:p w:rsidR="000D2F71" w:rsidRPr="007120EB" w:rsidRDefault="000D2F71" w:rsidP="000D2F71">
      <w:pPr>
        <w:ind w:firstLine="709"/>
        <w:contextualSpacing/>
        <w:jc w:val="both"/>
        <w:rPr>
          <w:szCs w:val="28"/>
        </w:rPr>
      </w:pPr>
      <w:r w:rsidRPr="007120EB">
        <w:rPr>
          <w:szCs w:val="28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муниципального имущества не позднее чем через 30 календарных дней после дня полной оплаты имущества.</w:t>
      </w:r>
    </w:p>
    <w:p w:rsidR="000D2F71" w:rsidRPr="007120EB" w:rsidRDefault="000D2F71" w:rsidP="000D2F71">
      <w:pPr>
        <w:spacing w:before="240" w:after="120"/>
        <w:contextualSpacing/>
        <w:jc w:val="center"/>
        <w:rPr>
          <w:b/>
          <w:szCs w:val="28"/>
        </w:rPr>
      </w:pPr>
      <w:r w:rsidRPr="007120EB">
        <w:rPr>
          <w:b/>
          <w:szCs w:val="28"/>
        </w:rPr>
        <w:lastRenderedPageBreak/>
        <w:t>10. Условия и сроки платежа, необходимые реквизиты счетов</w:t>
      </w:r>
    </w:p>
    <w:p w:rsidR="000D2F71" w:rsidRPr="007120EB" w:rsidRDefault="000D2F71" w:rsidP="000D2F71">
      <w:pPr>
        <w:pStyle w:val="af7"/>
        <w:snapToGrid w:val="0"/>
        <w:ind w:right="-10" w:firstLine="709"/>
        <w:contextualSpacing/>
        <w:jc w:val="both"/>
        <w:rPr>
          <w:sz w:val="28"/>
          <w:szCs w:val="28"/>
        </w:rPr>
      </w:pPr>
      <w:r w:rsidRPr="007120EB">
        <w:rPr>
          <w:sz w:val="28"/>
          <w:szCs w:val="28"/>
        </w:rPr>
        <w:t xml:space="preserve">Покупатель перечисляет денежные средства </w:t>
      </w:r>
      <w:r w:rsidRPr="007120EB">
        <w:rPr>
          <w:b/>
          <w:sz w:val="28"/>
          <w:szCs w:val="28"/>
        </w:rPr>
        <w:t xml:space="preserve">за движимое имущество </w:t>
      </w:r>
      <w:r w:rsidRPr="007120EB">
        <w:rPr>
          <w:sz w:val="28"/>
          <w:szCs w:val="28"/>
        </w:rPr>
        <w:t xml:space="preserve">по следующим реквизитам: </w:t>
      </w:r>
    </w:p>
    <w:p w:rsidR="00B96A08" w:rsidRPr="007120EB" w:rsidRDefault="00B96A08" w:rsidP="00B96A08">
      <w:pPr>
        <w:pStyle w:val="af7"/>
        <w:snapToGrid w:val="0"/>
        <w:ind w:right="-10" w:firstLine="709"/>
        <w:contextualSpacing/>
        <w:jc w:val="both"/>
        <w:rPr>
          <w:sz w:val="28"/>
          <w:szCs w:val="28"/>
          <w:u w:val="single"/>
        </w:rPr>
      </w:pPr>
      <w:r w:rsidRPr="007120EB">
        <w:rPr>
          <w:sz w:val="28"/>
          <w:szCs w:val="28"/>
          <w:u w:val="single"/>
        </w:rPr>
        <w:t>Банковские реквизиты:</w:t>
      </w:r>
    </w:p>
    <w:p w:rsidR="00B96A08" w:rsidRPr="007120EB" w:rsidRDefault="00B96A08" w:rsidP="00B96A08">
      <w:pPr>
        <w:pStyle w:val="af7"/>
        <w:snapToGrid w:val="0"/>
        <w:ind w:right="-10" w:firstLine="709"/>
        <w:contextualSpacing/>
        <w:jc w:val="both"/>
        <w:rPr>
          <w:sz w:val="28"/>
          <w:szCs w:val="28"/>
          <w:u w:val="single"/>
        </w:rPr>
      </w:pPr>
      <w:r w:rsidRPr="007120EB">
        <w:rPr>
          <w:sz w:val="28"/>
          <w:szCs w:val="28"/>
          <w:u w:val="single"/>
        </w:rPr>
        <w:t>Администрация Борского сельсовета</w:t>
      </w:r>
    </w:p>
    <w:p w:rsidR="00B96A08" w:rsidRPr="007120EB" w:rsidRDefault="00B96A08" w:rsidP="00B96A08">
      <w:pPr>
        <w:pStyle w:val="af7"/>
        <w:snapToGrid w:val="0"/>
        <w:ind w:right="-10" w:firstLine="709"/>
        <w:contextualSpacing/>
        <w:jc w:val="both"/>
        <w:rPr>
          <w:sz w:val="28"/>
          <w:szCs w:val="28"/>
          <w:u w:val="single"/>
        </w:rPr>
      </w:pPr>
      <w:r w:rsidRPr="007120EB">
        <w:rPr>
          <w:sz w:val="28"/>
          <w:szCs w:val="28"/>
          <w:u w:val="single"/>
        </w:rPr>
        <w:t>Туруханского района Красноярского края (Администрация Борского сельсовета Туруханского района Красноярского края л/с 04193013050)</w:t>
      </w:r>
    </w:p>
    <w:p w:rsidR="00B96A08" w:rsidRPr="007120EB" w:rsidRDefault="00B96A08" w:rsidP="00B96A08">
      <w:pPr>
        <w:pStyle w:val="af7"/>
        <w:snapToGrid w:val="0"/>
        <w:ind w:right="-10" w:firstLine="709"/>
        <w:contextualSpacing/>
        <w:jc w:val="both"/>
        <w:rPr>
          <w:sz w:val="28"/>
          <w:szCs w:val="28"/>
          <w:u w:val="single"/>
        </w:rPr>
      </w:pPr>
      <w:r w:rsidRPr="007120EB">
        <w:rPr>
          <w:sz w:val="28"/>
          <w:szCs w:val="28"/>
          <w:u w:val="single"/>
        </w:rPr>
        <w:t>Номер казначейского счета: 03100643000000011900</w:t>
      </w:r>
    </w:p>
    <w:p w:rsidR="00B96A08" w:rsidRPr="007120EB" w:rsidRDefault="00B96A08" w:rsidP="00B96A08">
      <w:pPr>
        <w:pStyle w:val="af7"/>
        <w:snapToGrid w:val="0"/>
        <w:ind w:right="-10" w:firstLine="709"/>
        <w:contextualSpacing/>
        <w:jc w:val="both"/>
        <w:rPr>
          <w:sz w:val="28"/>
          <w:szCs w:val="28"/>
          <w:u w:val="single"/>
        </w:rPr>
      </w:pPr>
      <w:r w:rsidRPr="007120EB">
        <w:rPr>
          <w:sz w:val="28"/>
          <w:szCs w:val="28"/>
          <w:u w:val="single"/>
        </w:rPr>
        <w:t xml:space="preserve">Номер банковского </w:t>
      </w:r>
      <w:proofErr w:type="gramStart"/>
      <w:r w:rsidRPr="007120EB">
        <w:rPr>
          <w:sz w:val="28"/>
          <w:szCs w:val="28"/>
          <w:u w:val="single"/>
        </w:rPr>
        <w:t>счета  (</w:t>
      </w:r>
      <w:proofErr w:type="gramEnd"/>
      <w:r w:rsidRPr="007120EB">
        <w:rPr>
          <w:sz w:val="28"/>
          <w:szCs w:val="28"/>
          <w:u w:val="single"/>
        </w:rPr>
        <w:t>ЕКС):40102810245370000011</w:t>
      </w:r>
    </w:p>
    <w:p w:rsidR="00B96A08" w:rsidRPr="007120EB" w:rsidRDefault="00B96A08" w:rsidP="00B96A08">
      <w:pPr>
        <w:pStyle w:val="af7"/>
        <w:snapToGrid w:val="0"/>
        <w:ind w:right="-10" w:firstLine="709"/>
        <w:contextualSpacing/>
        <w:jc w:val="both"/>
        <w:rPr>
          <w:sz w:val="28"/>
          <w:szCs w:val="28"/>
          <w:u w:val="single"/>
        </w:rPr>
      </w:pPr>
      <w:r w:rsidRPr="007120EB">
        <w:rPr>
          <w:sz w:val="28"/>
          <w:szCs w:val="28"/>
          <w:u w:val="single"/>
        </w:rPr>
        <w:t>Банк получателя: ОТДЕЛЕНИЕ КРАСНОЯРСК БАНКА РОССИИ//УФК по Красноярскому краю г. Красноярск</w:t>
      </w:r>
    </w:p>
    <w:p w:rsidR="000D2F71" w:rsidRPr="007120EB" w:rsidRDefault="00B96A08" w:rsidP="00B96A08">
      <w:pPr>
        <w:pStyle w:val="af7"/>
        <w:snapToGrid w:val="0"/>
        <w:ind w:right="-10" w:firstLine="709"/>
        <w:contextualSpacing/>
        <w:jc w:val="both"/>
        <w:rPr>
          <w:sz w:val="28"/>
          <w:szCs w:val="28"/>
        </w:rPr>
      </w:pPr>
      <w:r w:rsidRPr="007120EB">
        <w:rPr>
          <w:sz w:val="28"/>
          <w:szCs w:val="28"/>
          <w:u w:val="single"/>
        </w:rPr>
        <w:t>БИК 010407105</w:t>
      </w:r>
      <w:r w:rsidR="000D2F71" w:rsidRPr="007120EB">
        <w:rPr>
          <w:sz w:val="28"/>
          <w:szCs w:val="28"/>
          <w:u w:val="single"/>
        </w:rPr>
        <w:t>.</w:t>
      </w:r>
    </w:p>
    <w:p w:rsidR="000D2F71" w:rsidRPr="007120EB" w:rsidRDefault="000D2F71" w:rsidP="000D2F71">
      <w:pPr>
        <w:ind w:firstLine="709"/>
        <w:contextualSpacing/>
        <w:jc w:val="both"/>
        <w:rPr>
          <w:szCs w:val="28"/>
        </w:rPr>
      </w:pPr>
      <w:r w:rsidRPr="007120EB">
        <w:rPr>
          <w:szCs w:val="28"/>
        </w:rPr>
        <w:t xml:space="preserve">Покупатель муниципального имущества оплачивает стоимость приобретённого имущества в течение 10 календарных дней с даты заключения договора купли-продажи муниципального имущества </w:t>
      </w:r>
      <w:proofErr w:type="gramStart"/>
      <w:r w:rsidRPr="007120EB">
        <w:rPr>
          <w:szCs w:val="28"/>
        </w:rPr>
        <w:t>на условиях</w:t>
      </w:r>
      <w:proofErr w:type="gramEnd"/>
      <w:r w:rsidRPr="007120EB">
        <w:rPr>
          <w:szCs w:val="28"/>
        </w:rPr>
        <w:t xml:space="preserve"> установленных договором купли-продажи муниципального имущества.</w:t>
      </w:r>
    </w:p>
    <w:p w:rsidR="000D2F71" w:rsidRPr="007120EB" w:rsidRDefault="000D2F71" w:rsidP="000D2F71">
      <w:pPr>
        <w:ind w:firstLine="709"/>
        <w:contextualSpacing/>
        <w:jc w:val="both"/>
        <w:rPr>
          <w:szCs w:val="28"/>
        </w:rPr>
      </w:pPr>
      <w:r w:rsidRPr="007120EB">
        <w:rPr>
          <w:szCs w:val="28"/>
        </w:rPr>
        <w:t>Форма платежа - Безналичный расчёт.</w:t>
      </w:r>
    </w:p>
    <w:p w:rsidR="000D2F71" w:rsidRPr="007120EB" w:rsidRDefault="000D2F71" w:rsidP="000D2F71">
      <w:pPr>
        <w:spacing w:before="240" w:after="120"/>
        <w:contextualSpacing/>
        <w:jc w:val="center"/>
        <w:rPr>
          <w:b/>
          <w:szCs w:val="28"/>
        </w:rPr>
      </w:pPr>
      <w:r w:rsidRPr="007120EB">
        <w:rPr>
          <w:b/>
          <w:szCs w:val="28"/>
        </w:rPr>
        <w:t>11. Порядок ознакомления покупателей с иной информацией, условиями договора купли-продажи муниципального</w:t>
      </w:r>
      <w:r w:rsidR="00C469FC" w:rsidRPr="007120EB">
        <w:rPr>
          <w:b/>
          <w:szCs w:val="28"/>
        </w:rPr>
        <w:t xml:space="preserve"> </w:t>
      </w:r>
      <w:r w:rsidRPr="007120EB">
        <w:rPr>
          <w:b/>
          <w:szCs w:val="28"/>
        </w:rPr>
        <w:t>имущества</w:t>
      </w:r>
    </w:p>
    <w:p w:rsidR="000D2F71" w:rsidRPr="00E1254E" w:rsidRDefault="000D2F71" w:rsidP="000D2F71">
      <w:pPr>
        <w:ind w:firstLine="709"/>
        <w:contextualSpacing/>
        <w:jc w:val="both"/>
        <w:rPr>
          <w:szCs w:val="28"/>
        </w:rPr>
      </w:pPr>
      <w:r w:rsidRPr="007120EB">
        <w:rPr>
          <w:szCs w:val="28"/>
        </w:rPr>
        <w:t xml:space="preserve">Информационное сообщение о проведении продажи размещается на официальном сайте Российской Федерации для размещения информации о проведении торгов </w:t>
      </w:r>
      <w:hyperlink r:id="rId11" w:history="1">
        <w:r w:rsidRPr="007120EB">
          <w:rPr>
            <w:rStyle w:val="ad"/>
            <w:color w:val="auto"/>
            <w:szCs w:val="28"/>
          </w:rPr>
          <w:t>www.torgi.gov.ru</w:t>
        </w:r>
      </w:hyperlink>
      <w:r w:rsidRPr="007120EB">
        <w:rPr>
          <w:szCs w:val="28"/>
        </w:rPr>
        <w:t xml:space="preserve">, на официальном сайте </w:t>
      </w:r>
      <w:r w:rsidR="00A3129A" w:rsidRPr="007120EB">
        <w:rPr>
          <w:szCs w:val="28"/>
        </w:rPr>
        <w:t xml:space="preserve">администрации Борского сельсовета Туруханского района Красноярского края </w:t>
      </w:r>
      <w:r w:rsidR="00A3129A" w:rsidRPr="007120EB">
        <w:rPr>
          <w:szCs w:val="28"/>
          <w:lang w:val="en-US"/>
        </w:rPr>
        <w:t>http</w:t>
      </w:r>
      <w:r w:rsidR="00A3129A" w:rsidRPr="007120EB">
        <w:rPr>
          <w:szCs w:val="28"/>
        </w:rPr>
        <w:t>://</w:t>
      </w:r>
      <w:r w:rsidR="00A3129A" w:rsidRPr="007120EB">
        <w:rPr>
          <w:szCs w:val="28"/>
          <w:lang w:val="en-US"/>
        </w:rPr>
        <w:t>borchane</w:t>
      </w:r>
      <w:r w:rsidR="00A3129A" w:rsidRPr="007120EB">
        <w:rPr>
          <w:szCs w:val="28"/>
        </w:rPr>
        <w:t>.</w:t>
      </w:r>
      <w:proofErr w:type="spellStart"/>
      <w:r w:rsidR="00A3129A" w:rsidRPr="007120EB">
        <w:rPr>
          <w:szCs w:val="28"/>
          <w:lang w:val="en-US"/>
        </w:rPr>
        <w:t>ru</w:t>
      </w:r>
      <w:proofErr w:type="spellEnd"/>
      <w:r w:rsidRPr="007120EB">
        <w:rPr>
          <w:szCs w:val="28"/>
        </w:rPr>
        <w:t xml:space="preserve"> и на электронной площадке </w:t>
      </w:r>
      <w:hyperlink r:id="rId12" w:history="1">
        <w:r w:rsidR="00E1254E" w:rsidRPr="00E1254E">
          <w:rPr>
            <w:rStyle w:val="ad"/>
            <w:color w:val="auto"/>
            <w:szCs w:val="28"/>
            <w:u w:val="none"/>
          </w:rPr>
          <w:t xml:space="preserve"> ООО «РТС-тендер», размещенной на сайте https://www.rts-tender.ru/property-sales.</w:t>
        </w:r>
      </w:hyperlink>
    </w:p>
    <w:p w:rsidR="000D2F71" w:rsidRPr="007120EB" w:rsidRDefault="000D2F71" w:rsidP="000D2F71">
      <w:pPr>
        <w:ind w:firstLine="709"/>
        <w:contextualSpacing/>
        <w:jc w:val="both"/>
        <w:rPr>
          <w:szCs w:val="28"/>
        </w:rPr>
      </w:pPr>
      <w:r w:rsidRPr="007120EB">
        <w:rPr>
          <w:szCs w:val="28"/>
        </w:rPr>
        <w:t>Любое лицо независимо от регистрации на электронной площадке вправе направить на электронный адрес оператора, указанный в информационном сообщении о проведении продажи имущества, запрос о разъяснении размещенной информации.</w:t>
      </w:r>
    </w:p>
    <w:p w:rsidR="000D2F71" w:rsidRPr="007120EB" w:rsidRDefault="000D2F71" w:rsidP="000D2F71">
      <w:pPr>
        <w:ind w:firstLine="709"/>
        <w:contextualSpacing/>
        <w:jc w:val="both"/>
        <w:rPr>
          <w:szCs w:val="28"/>
        </w:rPr>
      </w:pPr>
      <w:r w:rsidRPr="007120EB">
        <w:rPr>
          <w:szCs w:val="28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дня окончания подачи заявок.</w:t>
      </w:r>
    </w:p>
    <w:p w:rsidR="000D2F71" w:rsidRPr="007120EB" w:rsidRDefault="000D2F71" w:rsidP="000D2F71">
      <w:pPr>
        <w:ind w:firstLine="709"/>
        <w:contextualSpacing/>
        <w:jc w:val="both"/>
        <w:rPr>
          <w:szCs w:val="28"/>
        </w:rPr>
      </w:pPr>
      <w:r w:rsidRPr="007120EB">
        <w:rPr>
          <w:szCs w:val="28"/>
        </w:rPr>
        <w:t>В течение 2 (двух) рабочих дней со дня поступления запроса продавец предоставляет оператору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0D2F71" w:rsidRPr="007120EB" w:rsidRDefault="000D2F71" w:rsidP="000D2F71">
      <w:pPr>
        <w:ind w:firstLine="709"/>
        <w:contextualSpacing/>
        <w:jc w:val="both"/>
        <w:rPr>
          <w:szCs w:val="28"/>
        </w:rPr>
      </w:pPr>
      <w:r w:rsidRPr="007120EB">
        <w:rPr>
          <w:szCs w:val="28"/>
        </w:rPr>
        <w:t xml:space="preserve">Любое лицо независимо от регистрации на электронной площадке со дня начала приема заявок вправе осмотреть выставленное на продажу муниципальное имущество, ознакомиться с условиями продажи, наличием обременений, технической документацией, порядком проведения продажи, с условиями типового договора купли-продажи муниципального имущества. Для этого необходимо обратиться в Администрацию </w:t>
      </w:r>
      <w:r w:rsidR="008B6CFD" w:rsidRPr="007120EB">
        <w:rPr>
          <w:szCs w:val="28"/>
        </w:rPr>
        <w:t>Борского сельсовета Туруханского района Красноярского края</w:t>
      </w:r>
      <w:r w:rsidRPr="007120EB">
        <w:rPr>
          <w:szCs w:val="28"/>
        </w:rPr>
        <w:t xml:space="preserve"> по адресу: </w:t>
      </w:r>
      <w:r w:rsidR="008B6CFD" w:rsidRPr="007120EB">
        <w:rPr>
          <w:szCs w:val="28"/>
        </w:rPr>
        <w:t>Красноярский край, Туруханский район, п. Бор, ул. Кирова, д. 94</w:t>
      </w:r>
      <w:r w:rsidRPr="007120EB">
        <w:rPr>
          <w:szCs w:val="28"/>
        </w:rPr>
        <w:t xml:space="preserve">, тел. </w:t>
      </w:r>
      <w:r w:rsidR="008B6CFD" w:rsidRPr="007120EB">
        <w:rPr>
          <w:szCs w:val="28"/>
        </w:rPr>
        <w:t>8-950-430-77-00</w:t>
      </w:r>
      <w:r w:rsidRPr="007120EB">
        <w:rPr>
          <w:szCs w:val="28"/>
        </w:rPr>
        <w:t>.</w:t>
      </w:r>
    </w:p>
    <w:p w:rsidR="000D2F71" w:rsidRPr="007120EB" w:rsidRDefault="000D2F71" w:rsidP="000D2F71">
      <w:pPr>
        <w:spacing w:before="240" w:after="120"/>
        <w:contextualSpacing/>
        <w:jc w:val="center"/>
        <w:rPr>
          <w:b/>
          <w:szCs w:val="28"/>
        </w:rPr>
      </w:pPr>
      <w:r w:rsidRPr="007120EB">
        <w:rPr>
          <w:b/>
          <w:szCs w:val="28"/>
        </w:rPr>
        <w:t>12. Признание аукциона по продаже муниципального имущества, открытого по составу участников и по форме подачи предложений о цене имущества, в электронной форме несостоявшимся</w:t>
      </w:r>
    </w:p>
    <w:p w:rsidR="000D2F71" w:rsidRPr="007120EB" w:rsidRDefault="000D2F71" w:rsidP="000D2F71">
      <w:pPr>
        <w:ind w:firstLine="709"/>
        <w:contextualSpacing/>
        <w:jc w:val="both"/>
        <w:rPr>
          <w:szCs w:val="28"/>
        </w:rPr>
      </w:pPr>
      <w:r w:rsidRPr="007120EB">
        <w:rPr>
          <w:szCs w:val="28"/>
        </w:rPr>
        <w:t>Электронный аукцион признается несостоявшимся в следующих случаях:</w:t>
      </w:r>
    </w:p>
    <w:p w:rsidR="000D2F71" w:rsidRPr="007120EB" w:rsidRDefault="000D2F71" w:rsidP="000D2F71">
      <w:pPr>
        <w:ind w:firstLine="709"/>
        <w:contextualSpacing/>
        <w:jc w:val="both"/>
        <w:rPr>
          <w:szCs w:val="28"/>
        </w:rPr>
      </w:pPr>
      <w:r w:rsidRPr="007120EB">
        <w:rPr>
          <w:szCs w:val="28"/>
        </w:rPr>
        <w:t>1) не было подано ни одной заявки на участие либо ни один из претендентов не признан участником;</w:t>
      </w:r>
    </w:p>
    <w:p w:rsidR="000D2F71" w:rsidRPr="007120EB" w:rsidRDefault="000D2F71" w:rsidP="000D2F71">
      <w:pPr>
        <w:ind w:firstLine="709"/>
        <w:contextualSpacing/>
        <w:jc w:val="both"/>
        <w:rPr>
          <w:szCs w:val="28"/>
        </w:rPr>
      </w:pPr>
      <w:r w:rsidRPr="007120EB">
        <w:rPr>
          <w:szCs w:val="28"/>
        </w:rPr>
        <w:t>2) </w:t>
      </w:r>
      <w:r w:rsidRPr="007120EB">
        <w:rPr>
          <w:rFonts w:eastAsia="Calibri"/>
          <w:szCs w:val="28"/>
          <w:lang w:eastAsia="en-US"/>
        </w:rPr>
        <w:t>лицо, признанное единственным участником аукциона, отказалось от заключения договора купли-продажи</w:t>
      </w:r>
      <w:r w:rsidRPr="007120EB">
        <w:rPr>
          <w:szCs w:val="28"/>
        </w:rPr>
        <w:t>;</w:t>
      </w:r>
    </w:p>
    <w:p w:rsidR="000D2F71" w:rsidRPr="007120EB" w:rsidRDefault="000D2F71" w:rsidP="000D2F71">
      <w:pPr>
        <w:ind w:firstLine="709"/>
        <w:contextualSpacing/>
        <w:jc w:val="both"/>
        <w:rPr>
          <w:szCs w:val="28"/>
        </w:rPr>
      </w:pPr>
      <w:r w:rsidRPr="007120EB">
        <w:rPr>
          <w:szCs w:val="28"/>
        </w:rPr>
        <w:lastRenderedPageBreak/>
        <w:t>3) ни один из участников не сделал предложение о начальной цене имущества.</w:t>
      </w:r>
    </w:p>
    <w:p w:rsidR="000D2F71" w:rsidRPr="007120EB" w:rsidRDefault="000D2F71" w:rsidP="000D2F71">
      <w:pPr>
        <w:spacing w:before="240" w:after="120"/>
        <w:contextualSpacing/>
        <w:jc w:val="center"/>
        <w:rPr>
          <w:b/>
          <w:szCs w:val="28"/>
        </w:rPr>
      </w:pPr>
      <w:r w:rsidRPr="007120EB">
        <w:rPr>
          <w:b/>
          <w:szCs w:val="28"/>
        </w:rPr>
        <w:t>13. Информация о предыдущих торгах по продаже муниципального имущества</w:t>
      </w:r>
    </w:p>
    <w:p w:rsidR="000D2F71" w:rsidRPr="007120EB" w:rsidRDefault="000D2F71" w:rsidP="000D2F71">
      <w:pPr>
        <w:ind w:firstLine="709"/>
        <w:contextualSpacing/>
        <w:jc w:val="both"/>
        <w:rPr>
          <w:szCs w:val="28"/>
        </w:rPr>
      </w:pPr>
      <w:r w:rsidRPr="007120EB">
        <w:rPr>
          <w:szCs w:val="28"/>
        </w:rPr>
        <w:t>Аукцион по продаже муниципального имущества, открытый по составу участников и по форме подачи предложений о цене имущества, не проводился.</w:t>
      </w:r>
    </w:p>
    <w:p w:rsidR="000D2F71" w:rsidRPr="007120EB" w:rsidRDefault="000D2F71" w:rsidP="000D2F71">
      <w:pPr>
        <w:ind w:firstLine="709"/>
        <w:contextualSpacing/>
        <w:jc w:val="both"/>
        <w:rPr>
          <w:szCs w:val="28"/>
        </w:rPr>
      </w:pPr>
    </w:p>
    <w:p w:rsidR="000D2F71" w:rsidRPr="007120EB" w:rsidRDefault="000D2F71" w:rsidP="000D2F71">
      <w:pPr>
        <w:ind w:firstLine="709"/>
        <w:contextualSpacing/>
        <w:jc w:val="both"/>
        <w:rPr>
          <w:szCs w:val="28"/>
        </w:rPr>
      </w:pPr>
    </w:p>
    <w:p w:rsidR="000D2F71" w:rsidRPr="007120EB" w:rsidRDefault="000D2F71" w:rsidP="000D2F71">
      <w:pPr>
        <w:ind w:firstLine="709"/>
        <w:contextualSpacing/>
        <w:jc w:val="both"/>
        <w:rPr>
          <w:szCs w:val="28"/>
        </w:rPr>
      </w:pPr>
    </w:p>
    <w:p w:rsidR="000D2F71" w:rsidRPr="007120EB" w:rsidRDefault="000D2F71" w:rsidP="000D2F71">
      <w:pPr>
        <w:ind w:firstLine="709"/>
        <w:contextualSpacing/>
        <w:jc w:val="both"/>
        <w:rPr>
          <w:szCs w:val="28"/>
        </w:rPr>
      </w:pPr>
    </w:p>
    <w:p w:rsidR="000D2F71" w:rsidRPr="007120EB" w:rsidRDefault="000D2F71" w:rsidP="000D2F71">
      <w:pPr>
        <w:spacing w:after="200"/>
        <w:contextualSpacing/>
        <w:rPr>
          <w:szCs w:val="28"/>
        </w:rPr>
      </w:pPr>
      <w:r w:rsidRPr="007120EB">
        <w:rPr>
          <w:szCs w:val="28"/>
        </w:rPr>
        <w:br w:type="page"/>
      </w:r>
    </w:p>
    <w:p w:rsidR="000D2F71" w:rsidRPr="00DC5BC3" w:rsidRDefault="000D2F71" w:rsidP="000D2F71">
      <w:pPr>
        <w:ind w:right="-99"/>
        <w:contextualSpacing/>
        <w:jc w:val="right"/>
        <w:rPr>
          <w:szCs w:val="28"/>
        </w:rPr>
      </w:pPr>
      <w:r w:rsidRPr="00DC5BC3">
        <w:rPr>
          <w:szCs w:val="28"/>
        </w:rPr>
        <w:lastRenderedPageBreak/>
        <w:t>Приложение № 1 – форма заявки</w:t>
      </w:r>
    </w:p>
    <w:p w:rsidR="000D2F71" w:rsidRPr="00DC5BC3" w:rsidRDefault="000D2F71" w:rsidP="000D2F71">
      <w:pPr>
        <w:ind w:right="-99"/>
        <w:contextualSpacing/>
        <w:jc w:val="right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E34CB0" w:rsidRPr="00DC5BC3" w:rsidTr="00DF208A">
        <w:tc>
          <w:tcPr>
            <w:tcW w:w="4926" w:type="dxa"/>
            <w:shd w:val="clear" w:color="auto" w:fill="auto"/>
          </w:tcPr>
          <w:p w:rsidR="000D2F71" w:rsidRPr="00DC5BC3" w:rsidRDefault="000D2F71" w:rsidP="000D2F71">
            <w:pPr>
              <w:widowControl w:val="0"/>
              <w:ind w:right="-1"/>
              <w:contextualSpacing/>
              <w:rPr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0D2F71" w:rsidRPr="00DC5BC3" w:rsidRDefault="000D2F71" w:rsidP="000D2F71">
            <w:pPr>
              <w:widowControl w:val="0"/>
              <w:ind w:right="-1"/>
              <w:contextualSpacing/>
              <w:rPr>
                <w:szCs w:val="28"/>
              </w:rPr>
            </w:pPr>
            <w:r w:rsidRPr="00DC5BC3">
              <w:rPr>
                <w:szCs w:val="28"/>
              </w:rPr>
              <w:t>Продавцу:</w:t>
            </w:r>
          </w:p>
          <w:p w:rsidR="000D2F71" w:rsidRPr="00DC5BC3" w:rsidRDefault="00E34CB0" w:rsidP="000D2F71">
            <w:pPr>
              <w:widowControl w:val="0"/>
              <w:ind w:right="-1"/>
              <w:contextualSpacing/>
              <w:rPr>
                <w:szCs w:val="28"/>
              </w:rPr>
            </w:pPr>
            <w:r w:rsidRPr="00DC5BC3">
              <w:rPr>
                <w:szCs w:val="28"/>
              </w:rPr>
              <w:t>Администрация Борского сельсовета Туруханского района Красноярского края</w:t>
            </w:r>
            <w:r w:rsidR="000D2F71" w:rsidRPr="00DC5BC3">
              <w:rPr>
                <w:szCs w:val="28"/>
              </w:rPr>
              <w:t xml:space="preserve"> </w:t>
            </w:r>
          </w:p>
        </w:tc>
      </w:tr>
    </w:tbl>
    <w:p w:rsidR="000D2F71" w:rsidRPr="00DC5BC3" w:rsidRDefault="000D2F71" w:rsidP="000D2F71">
      <w:pPr>
        <w:ind w:right="-1"/>
        <w:contextualSpacing/>
        <w:rPr>
          <w:szCs w:val="28"/>
        </w:rPr>
      </w:pPr>
    </w:p>
    <w:p w:rsidR="000D2F71" w:rsidRPr="00DC5BC3" w:rsidRDefault="000D2F71" w:rsidP="000D2F71">
      <w:pPr>
        <w:ind w:right="-1"/>
        <w:contextualSpacing/>
        <w:rPr>
          <w:szCs w:val="28"/>
        </w:rPr>
      </w:pPr>
    </w:p>
    <w:p w:rsidR="000D2F71" w:rsidRPr="00DC5BC3" w:rsidRDefault="000D2F71" w:rsidP="000D2F71">
      <w:pPr>
        <w:ind w:right="-1"/>
        <w:contextualSpacing/>
        <w:jc w:val="center"/>
        <w:rPr>
          <w:b/>
          <w:szCs w:val="28"/>
        </w:rPr>
      </w:pPr>
      <w:r w:rsidRPr="00DC5BC3">
        <w:rPr>
          <w:b/>
          <w:szCs w:val="28"/>
        </w:rPr>
        <w:t>ЗАЯВКА</w:t>
      </w:r>
    </w:p>
    <w:p w:rsidR="000D2F71" w:rsidRPr="00DC5BC3" w:rsidRDefault="000D2F71" w:rsidP="000D2F71">
      <w:pPr>
        <w:ind w:right="-1"/>
        <w:contextualSpacing/>
        <w:jc w:val="center"/>
        <w:rPr>
          <w:szCs w:val="28"/>
        </w:rPr>
      </w:pPr>
      <w:r w:rsidRPr="00DC5BC3">
        <w:rPr>
          <w:szCs w:val="28"/>
        </w:rPr>
        <w:t>на участие в аукционе по продаже муниципального имущества, открытом по составу участников и по форме подачи предложений о цене имущества, в электронной форме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DC5BC3" w:rsidRPr="00DC5BC3" w:rsidTr="00DF208A">
        <w:tc>
          <w:tcPr>
            <w:tcW w:w="4926" w:type="dxa"/>
            <w:shd w:val="clear" w:color="auto" w:fill="auto"/>
          </w:tcPr>
          <w:p w:rsidR="00AC240B" w:rsidRPr="00DC5BC3" w:rsidRDefault="00AC240B" w:rsidP="000D2F71">
            <w:pPr>
              <w:widowControl w:val="0"/>
              <w:spacing w:before="240" w:after="240"/>
              <w:ind w:right="-1"/>
              <w:contextualSpacing/>
              <w:jc w:val="both"/>
              <w:rPr>
                <w:szCs w:val="28"/>
              </w:rPr>
            </w:pPr>
          </w:p>
          <w:p w:rsidR="000D2F71" w:rsidRPr="00DC5BC3" w:rsidRDefault="000D2F71" w:rsidP="000D2F71">
            <w:pPr>
              <w:widowControl w:val="0"/>
              <w:spacing w:before="240" w:after="240"/>
              <w:ind w:right="-1"/>
              <w:contextualSpacing/>
              <w:jc w:val="both"/>
              <w:rPr>
                <w:szCs w:val="28"/>
              </w:rPr>
            </w:pPr>
            <w:r w:rsidRPr="00DC5BC3">
              <w:rPr>
                <w:szCs w:val="28"/>
              </w:rPr>
              <w:t>«___»____________20___г.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0D2F71" w:rsidRPr="00DC5BC3" w:rsidRDefault="00AC240B" w:rsidP="00AC240B">
            <w:pPr>
              <w:widowControl w:val="0"/>
              <w:spacing w:before="240" w:after="240"/>
              <w:ind w:right="-1"/>
              <w:contextualSpacing/>
              <w:jc w:val="right"/>
              <w:rPr>
                <w:szCs w:val="28"/>
              </w:rPr>
            </w:pPr>
            <w:r w:rsidRPr="00DC5BC3">
              <w:rPr>
                <w:szCs w:val="28"/>
              </w:rPr>
              <w:t>п</w:t>
            </w:r>
            <w:r w:rsidR="000D2F71" w:rsidRPr="00DC5BC3">
              <w:rPr>
                <w:szCs w:val="28"/>
              </w:rPr>
              <w:t xml:space="preserve">. </w:t>
            </w:r>
            <w:r w:rsidRPr="00DC5BC3">
              <w:rPr>
                <w:szCs w:val="28"/>
              </w:rPr>
              <w:t>Бор Туруханского района</w:t>
            </w:r>
          </w:p>
        </w:tc>
      </w:tr>
    </w:tbl>
    <w:p w:rsidR="000D2F71" w:rsidRPr="00DC5BC3" w:rsidRDefault="000D2F71" w:rsidP="000D2F71">
      <w:pPr>
        <w:ind w:right="-1"/>
        <w:contextualSpacing/>
        <w:jc w:val="both"/>
        <w:rPr>
          <w:szCs w:val="28"/>
        </w:rPr>
      </w:pPr>
      <w:r w:rsidRPr="00DC5BC3">
        <w:rPr>
          <w:szCs w:val="28"/>
        </w:rPr>
        <w:t>В соответствии с информационным сообщением № _______ по лоту № _____</w:t>
      </w:r>
    </w:p>
    <w:p w:rsidR="000D2F71" w:rsidRPr="00DC5BC3" w:rsidRDefault="000D2F71" w:rsidP="000D2F71">
      <w:pPr>
        <w:ind w:right="-1"/>
        <w:contextualSpacing/>
        <w:jc w:val="both"/>
        <w:rPr>
          <w:szCs w:val="28"/>
          <w:u w:val="single"/>
        </w:rPr>
      </w:pPr>
    </w:p>
    <w:p w:rsidR="000D2F71" w:rsidRPr="00DC5BC3" w:rsidRDefault="000D2F71" w:rsidP="000D2F71">
      <w:pPr>
        <w:ind w:right="-1"/>
        <w:contextualSpacing/>
        <w:jc w:val="both"/>
        <w:rPr>
          <w:i/>
          <w:szCs w:val="28"/>
        </w:rPr>
      </w:pPr>
      <w:r w:rsidRPr="00DC5BC3">
        <w:rPr>
          <w:i/>
          <w:szCs w:val="28"/>
        </w:rPr>
        <w:t>Заполняется юридическим лицом:</w:t>
      </w:r>
    </w:p>
    <w:p w:rsidR="000D2F71" w:rsidRPr="00DC5BC3" w:rsidRDefault="000D2F71" w:rsidP="000D2F71">
      <w:pPr>
        <w:tabs>
          <w:tab w:val="left" w:leader="underscore" w:pos="9356"/>
        </w:tabs>
        <w:ind w:right="-1"/>
        <w:contextualSpacing/>
        <w:jc w:val="both"/>
        <w:rPr>
          <w:szCs w:val="28"/>
        </w:rPr>
      </w:pPr>
      <w:r w:rsidRPr="00DC5BC3">
        <w:rPr>
          <w:szCs w:val="28"/>
        </w:rPr>
        <w:tab/>
      </w:r>
    </w:p>
    <w:p w:rsidR="000D2F71" w:rsidRPr="00DC5BC3" w:rsidRDefault="000D2F71" w:rsidP="000D2F71">
      <w:pPr>
        <w:tabs>
          <w:tab w:val="left" w:leader="underscore" w:pos="9497"/>
        </w:tabs>
        <w:ind w:right="-1"/>
        <w:contextualSpacing/>
        <w:jc w:val="center"/>
        <w:rPr>
          <w:sz w:val="20"/>
          <w:szCs w:val="28"/>
        </w:rPr>
      </w:pPr>
      <w:r w:rsidRPr="00DC5BC3">
        <w:rPr>
          <w:sz w:val="20"/>
          <w:szCs w:val="28"/>
        </w:rPr>
        <w:t xml:space="preserve">(полное наименование </w:t>
      </w:r>
      <w:r w:rsidRPr="00DC5BC3">
        <w:rPr>
          <w:b/>
          <w:sz w:val="20"/>
          <w:szCs w:val="28"/>
        </w:rPr>
        <w:t>юридического лица</w:t>
      </w:r>
      <w:r w:rsidRPr="00DC5BC3">
        <w:rPr>
          <w:sz w:val="20"/>
          <w:szCs w:val="28"/>
        </w:rPr>
        <w:t>, подающего заявку)</w:t>
      </w:r>
    </w:p>
    <w:p w:rsidR="000D2F71" w:rsidRPr="00DC5BC3" w:rsidRDefault="000D2F71" w:rsidP="000D2F71">
      <w:pPr>
        <w:tabs>
          <w:tab w:val="left" w:leader="underscore" w:pos="9497"/>
        </w:tabs>
        <w:ind w:right="-1"/>
        <w:contextualSpacing/>
        <w:jc w:val="center"/>
        <w:rPr>
          <w:szCs w:val="28"/>
        </w:rPr>
      </w:pPr>
      <w:r w:rsidRPr="00DC5BC3">
        <w:rPr>
          <w:szCs w:val="28"/>
        </w:rPr>
        <w:tab/>
        <w:t>,</w:t>
      </w:r>
    </w:p>
    <w:p w:rsidR="000D2F71" w:rsidRPr="00DC5BC3" w:rsidRDefault="000D2F71" w:rsidP="000D2F71">
      <w:pPr>
        <w:tabs>
          <w:tab w:val="left" w:leader="underscore" w:pos="9497"/>
        </w:tabs>
        <w:ind w:left="1440" w:right="-1" w:hanging="1440"/>
        <w:contextualSpacing/>
        <w:jc w:val="both"/>
        <w:rPr>
          <w:szCs w:val="28"/>
        </w:rPr>
      </w:pPr>
      <w:r w:rsidRPr="00DC5BC3">
        <w:rPr>
          <w:szCs w:val="28"/>
        </w:rPr>
        <w:t>именуемый далее Претендент,</w:t>
      </w:r>
    </w:p>
    <w:p w:rsidR="000D2F71" w:rsidRPr="00DC5BC3" w:rsidRDefault="000D2F71" w:rsidP="000D2F71">
      <w:pPr>
        <w:tabs>
          <w:tab w:val="left" w:leader="underscore" w:pos="9497"/>
        </w:tabs>
        <w:ind w:right="-1"/>
        <w:contextualSpacing/>
        <w:jc w:val="both"/>
        <w:rPr>
          <w:szCs w:val="28"/>
        </w:rPr>
      </w:pPr>
      <w:r w:rsidRPr="00DC5BC3">
        <w:rPr>
          <w:szCs w:val="28"/>
        </w:rPr>
        <w:t xml:space="preserve">в лице </w:t>
      </w:r>
      <w:r w:rsidRPr="00DC5BC3">
        <w:rPr>
          <w:szCs w:val="28"/>
        </w:rPr>
        <w:tab/>
      </w:r>
    </w:p>
    <w:p w:rsidR="000D2F71" w:rsidRPr="00DC5BC3" w:rsidRDefault="000D2F71" w:rsidP="000D2F71">
      <w:pPr>
        <w:tabs>
          <w:tab w:val="left" w:leader="underscore" w:pos="9497"/>
        </w:tabs>
        <w:ind w:right="-1"/>
        <w:contextualSpacing/>
        <w:jc w:val="center"/>
        <w:rPr>
          <w:sz w:val="20"/>
          <w:szCs w:val="28"/>
        </w:rPr>
      </w:pPr>
      <w:r w:rsidRPr="00DC5BC3">
        <w:rPr>
          <w:sz w:val="20"/>
          <w:szCs w:val="28"/>
        </w:rPr>
        <w:t>(фамилия, имя, отчество, должность)</w:t>
      </w:r>
    </w:p>
    <w:p w:rsidR="000D2F71" w:rsidRPr="00DC5BC3" w:rsidRDefault="000D2F71" w:rsidP="000D2F71">
      <w:pPr>
        <w:tabs>
          <w:tab w:val="left" w:leader="underscore" w:pos="9497"/>
        </w:tabs>
        <w:ind w:right="-1"/>
        <w:contextualSpacing/>
        <w:jc w:val="center"/>
        <w:rPr>
          <w:szCs w:val="28"/>
        </w:rPr>
      </w:pPr>
      <w:r w:rsidRPr="00DC5BC3">
        <w:rPr>
          <w:szCs w:val="28"/>
        </w:rPr>
        <w:tab/>
        <w:t>,</w:t>
      </w:r>
    </w:p>
    <w:p w:rsidR="000D2F71" w:rsidRPr="00DC5BC3" w:rsidRDefault="000D2F71" w:rsidP="000D2F71">
      <w:pPr>
        <w:tabs>
          <w:tab w:val="left" w:leader="underscore" w:pos="9497"/>
        </w:tabs>
        <w:ind w:right="-1"/>
        <w:contextualSpacing/>
        <w:jc w:val="both"/>
        <w:rPr>
          <w:szCs w:val="28"/>
        </w:rPr>
      </w:pPr>
      <w:r w:rsidRPr="00DC5BC3">
        <w:rPr>
          <w:szCs w:val="28"/>
        </w:rPr>
        <w:t>действующего на основании:</w:t>
      </w:r>
      <w:r w:rsidRPr="00DC5BC3">
        <w:rPr>
          <w:szCs w:val="28"/>
        </w:rPr>
        <w:tab/>
      </w:r>
    </w:p>
    <w:p w:rsidR="000D2F71" w:rsidRPr="00DC5BC3" w:rsidRDefault="000D2F71" w:rsidP="000D2F71">
      <w:pPr>
        <w:tabs>
          <w:tab w:val="left" w:leader="underscore" w:pos="9497"/>
        </w:tabs>
        <w:ind w:right="-1"/>
        <w:contextualSpacing/>
        <w:jc w:val="center"/>
        <w:rPr>
          <w:szCs w:val="28"/>
        </w:rPr>
      </w:pPr>
      <w:r w:rsidRPr="00DC5BC3">
        <w:rPr>
          <w:szCs w:val="28"/>
        </w:rPr>
        <w:tab/>
      </w:r>
    </w:p>
    <w:p w:rsidR="000D2F71" w:rsidRPr="00DC5BC3" w:rsidRDefault="000D2F71" w:rsidP="000D2F71">
      <w:pPr>
        <w:tabs>
          <w:tab w:val="left" w:leader="underscore" w:pos="9497"/>
        </w:tabs>
        <w:ind w:right="-1"/>
        <w:contextualSpacing/>
        <w:jc w:val="center"/>
        <w:rPr>
          <w:szCs w:val="28"/>
        </w:rPr>
      </w:pPr>
      <w:r w:rsidRPr="00DC5BC3">
        <w:rPr>
          <w:szCs w:val="28"/>
        </w:rPr>
        <w:tab/>
      </w:r>
    </w:p>
    <w:p w:rsidR="000D2F71" w:rsidRPr="00DC5BC3" w:rsidRDefault="000D2F71" w:rsidP="000D2F71">
      <w:pPr>
        <w:tabs>
          <w:tab w:val="left" w:leader="underscore" w:pos="9497"/>
        </w:tabs>
        <w:ind w:right="-1"/>
        <w:contextualSpacing/>
        <w:jc w:val="center"/>
        <w:rPr>
          <w:sz w:val="20"/>
          <w:szCs w:val="28"/>
        </w:rPr>
      </w:pPr>
      <w:r w:rsidRPr="00DC5BC3">
        <w:rPr>
          <w:sz w:val="20"/>
          <w:szCs w:val="28"/>
        </w:rPr>
        <w:t>(наименование документа, серия, номер, кем и когда выдан)</w:t>
      </w:r>
    </w:p>
    <w:p w:rsidR="000D2F71" w:rsidRPr="00DC5BC3" w:rsidRDefault="000D2F71" w:rsidP="000D2F71">
      <w:pPr>
        <w:tabs>
          <w:tab w:val="left" w:leader="underscore" w:pos="9497"/>
        </w:tabs>
        <w:ind w:right="-1"/>
        <w:contextualSpacing/>
        <w:jc w:val="both"/>
        <w:rPr>
          <w:szCs w:val="28"/>
        </w:rPr>
      </w:pPr>
    </w:p>
    <w:p w:rsidR="000D2F71" w:rsidRPr="00DC5BC3" w:rsidRDefault="000D2F71" w:rsidP="000D2F71">
      <w:pPr>
        <w:tabs>
          <w:tab w:val="left" w:leader="underscore" w:pos="9497"/>
        </w:tabs>
        <w:ind w:right="-1"/>
        <w:contextualSpacing/>
        <w:jc w:val="both"/>
        <w:rPr>
          <w:szCs w:val="28"/>
        </w:rPr>
      </w:pPr>
    </w:p>
    <w:p w:rsidR="000D2F71" w:rsidRPr="00DC5BC3" w:rsidRDefault="000D2F71" w:rsidP="000D2F71">
      <w:pPr>
        <w:ind w:right="-1"/>
        <w:contextualSpacing/>
        <w:jc w:val="both"/>
        <w:rPr>
          <w:i/>
        </w:rPr>
      </w:pPr>
      <w:r w:rsidRPr="00DC5BC3">
        <w:rPr>
          <w:i/>
          <w:szCs w:val="28"/>
        </w:rPr>
        <w:t>Заполняется физическим лицом, в том числе индивидуальным предпринимателем:</w:t>
      </w:r>
    </w:p>
    <w:p w:rsidR="000D2F71" w:rsidRPr="00DC5BC3" w:rsidRDefault="000D2F71" w:rsidP="000D2F71">
      <w:pPr>
        <w:tabs>
          <w:tab w:val="left" w:leader="underscore" w:pos="9497"/>
        </w:tabs>
        <w:ind w:right="-1"/>
        <w:contextualSpacing/>
        <w:rPr>
          <w:szCs w:val="28"/>
        </w:rPr>
      </w:pPr>
      <w:r w:rsidRPr="00DC5BC3">
        <w:rPr>
          <w:szCs w:val="28"/>
        </w:rPr>
        <w:tab/>
        <w:t>,</w:t>
      </w:r>
    </w:p>
    <w:p w:rsidR="000D2F71" w:rsidRPr="00DC5BC3" w:rsidRDefault="000D2F71" w:rsidP="000D2F71">
      <w:pPr>
        <w:tabs>
          <w:tab w:val="left" w:leader="underscore" w:pos="9497"/>
        </w:tabs>
        <w:ind w:right="-1"/>
        <w:contextualSpacing/>
        <w:jc w:val="center"/>
        <w:rPr>
          <w:sz w:val="20"/>
          <w:szCs w:val="28"/>
        </w:rPr>
      </w:pPr>
      <w:r w:rsidRPr="00DC5BC3">
        <w:rPr>
          <w:sz w:val="20"/>
          <w:szCs w:val="28"/>
        </w:rPr>
        <w:t xml:space="preserve">(фамилия, имя, </w:t>
      </w:r>
      <w:proofErr w:type="gramStart"/>
      <w:r w:rsidRPr="00DC5BC3">
        <w:rPr>
          <w:sz w:val="20"/>
          <w:szCs w:val="28"/>
        </w:rPr>
        <w:t xml:space="preserve">отчество  </w:t>
      </w:r>
      <w:r w:rsidRPr="00DC5BC3">
        <w:rPr>
          <w:b/>
          <w:sz w:val="20"/>
          <w:szCs w:val="28"/>
        </w:rPr>
        <w:t>физического</w:t>
      </w:r>
      <w:proofErr w:type="gramEnd"/>
      <w:r w:rsidRPr="00DC5BC3">
        <w:rPr>
          <w:b/>
          <w:sz w:val="20"/>
          <w:szCs w:val="28"/>
        </w:rPr>
        <w:t xml:space="preserve"> лица, ИП</w:t>
      </w:r>
      <w:r w:rsidRPr="00DC5BC3">
        <w:rPr>
          <w:sz w:val="20"/>
          <w:szCs w:val="28"/>
        </w:rPr>
        <w:t>, подающего заявку)</w:t>
      </w:r>
    </w:p>
    <w:p w:rsidR="000D2F71" w:rsidRPr="00DC5BC3" w:rsidRDefault="000D2F71" w:rsidP="000D2F71">
      <w:pPr>
        <w:tabs>
          <w:tab w:val="left" w:leader="underscore" w:pos="9497"/>
        </w:tabs>
        <w:ind w:right="-1"/>
        <w:contextualSpacing/>
        <w:jc w:val="both"/>
        <w:rPr>
          <w:szCs w:val="28"/>
        </w:rPr>
      </w:pPr>
      <w:r w:rsidRPr="00DC5BC3">
        <w:rPr>
          <w:szCs w:val="28"/>
        </w:rPr>
        <w:t>именуемый далее - Претендент,</w:t>
      </w:r>
    </w:p>
    <w:p w:rsidR="000D2F71" w:rsidRPr="00DC5BC3" w:rsidRDefault="000D2F71" w:rsidP="000D2F71">
      <w:pPr>
        <w:tabs>
          <w:tab w:val="left" w:pos="9356"/>
        </w:tabs>
        <w:ind w:right="-1"/>
        <w:contextualSpacing/>
        <w:jc w:val="both"/>
        <w:rPr>
          <w:u w:val="single"/>
        </w:rPr>
      </w:pPr>
      <w:r w:rsidRPr="00DC5BC3">
        <w:t>паспортные данные: серия _____________№</w:t>
      </w:r>
      <w:r w:rsidRPr="00DC5BC3">
        <w:rPr>
          <w:u w:val="single"/>
        </w:rPr>
        <w:tab/>
      </w:r>
      <w:r w:rsidRPr="00DC5BC3">
        <w:br/>
        <w:t>кем выдан</w:t>
      </w:r>
      <w:r w:rsidRPr="00DC5BC3">
        <w:rPr>
          <w:u w:val="single"/>
        </w:rPr>
        <w:tab/>
      </w:r>
    </w:p>
    <w:p w:rsidR="000D2F71" w:rsidRPr="00DC5BC3" w:rsidRDefault="000D2F71" w:rsidP="000D2F71">
      <w:pPr>
        <w:tabs>
          <w:tab w:val="left" w:pos="9356"/>
        </w:tabs>
        <w:ind w:right="-1"/>
        <w:contextualSpacing/>
        <w:jc w:val="both"/>
        <w:rPr>
          <w:u w:val="single"/>
        </w:rPr>
      </w:pPr>
      <w:r w:rsidRPr="00DC5BC3">
        <w:rPr>
          <w:u w:val="single"/>
        </w:rPr>
        <w:tab/>
      </w:r>
    </w:p>
    <w:p w:rsidR="000D2F71" w:rsidRPr="00DC5BC3" w:rsidRDefault="000D2F71" w:rsidP="000D2F71">
      <w:pPr>
        <w:tabs>
          <w:tab w:val="left" w:pos="9356"/>
        </w:tabs>
        <w:ind w:right="-1"/>
        <w:contextualSpacing/>
        <w:jc w:val="both"/>
        <w:rPr>
          <w:u w:val="single"/>
        </w:rPr>
      </w:pPr>
      <w:r w:rsidRPr="00DC5BC3">
        <w:t>дата выдачи</w:t>
      </w:r>
      <w:r w:rsidRPr="00DC5BC3">
        <w:rPr>
          <w:u w:val="single"/>
        </w:rPr>
        <w:tab/>
      </w:r>
    </w:p>
    <w:p w:rsidR="000D2F71" w:rsidRPr="00DC5BC3" w:rsidRDefault="000D2F71" w:rsidP="000D2F71">
      <w:pPr>
        <w:tabs>
          <w:tab w:val="left" w:pos="9356"/>
        </w:tabs>
        <w:ind w:right="-1"/>
        <w:contextualSpacing/>
        <w:rPr>
          <w:u w:val="single"/>
        </w:rPr>
      </w:pPr>
      <w:r w:rsidRPr="00DC5BC3">
        <w:t xml:space="preserve">зарегистрирован(а) по адресу: </w:t>
      </w:r>
      <w:r w:rsidRPr="00DC5BC3">
        <w:rPr>
          <w:u w:val="single"/>
        </w:rPr>
        <w:tab/>
      </w:r>
      <w:r w:rsidRPr="00DC5BC3">
        <w:rPr>
          <w:u w:val="single"/>
        </w:rPr>
        <w:br/>
      </w:r>
      <w:r w:rsidRPr="00DC5BC3">
        <w:rPr>
          <w:u w:val="single"/>
        </w:rPr>
        <w:tab/>
      </w:r>
      <w:r w:rsidRPr="00DC5BC3">
        <w:rPr>
          <w:u w:val="single"/>
        </w:rPr>
        <w:br/>
      </w:r>
      <w:r w:rsidRPr="00DC5BC3">
        <w:rPr>
          <w:u w:val="single"/>
        </w:rPr>
        <w:tab/>
      </w:r>
    </w:p>
    <w:p w:rsidR="000D2F71" w:rsidRPr="00DC5BC3" w:rsidRDefault="000D2F71" w:rsidP="000D2F71">
      <w:pPr>
        <w:tabs>
          <w:tab w:val="left" w:leader="underscore" w:pos="0"/>
          <w:tab w:val="left" w:pos="9356"/>
        </w:tabs>
        <w:ind w:right="-1"/>
        <w:contextualSpacing/>
        <w:jc w:val="both"/>
        <w:rPr>
          <w:bCs/>
        </w:rPr>
      </w:pPr>
    </w:p>
    <w:p w:rsidR="000D2F71" w:rsidRPr="00DC5BC3" w:rsidRDefault="000D2F71" w:rsidP="000D2F71">
      <w:pPr>
        <w:tabs>
          <w:tab w:val="left" w:leader="underscore" w:pos="0"/>
          <w:tab w:val="left" w:pos="9356"/>
        </w:tabs>
        <w:ind w:right="-1"/>
        <w:contextualSpacing/>
        <w:jc w:val="both"/>
        <w:rPr>
          <w:szCs w:val="28"/>
          <w:u w:val="single"/>
        </w:rPr>
      </w:pPr>
      <w:r w:rsidRPr="00DC5BC3">
        <w:rPr>
          <w:bCs/>
        </w:rPr>
        <w:t>Изучив информационное сообщение о проведении настоящей процедуры, включая опубликованные изменения, настоящим удостоверяет, что согласен приобрести объект муниципального имущества в соответствии с условиями, указанными в информационном сообщении</w:t>
      </w:r>
      <w:r w:rsidRPr="00DC5BC3">
        <w:rPr>
          <w:szCs w:val="28"/>
        </w:rPr>
        <w:t xml:space="preserve">: </w:t>
      </w:r>
      <w:r w:rsidRPr="00DC5BC3">
        <w:rPr>
          <w:szCs w:val="28"/>
          <w:u w:val="single"/>
        </w:rPr>
        <w:tab/>
      </w:r>
    </w:p>
    <w:p w:rsidR="000D2F71" w:rsidRPr="00DC5BC3" w:rsidRDefault="000D2F71" w:rsidP="000D2F71">
      <w:pPr>
        <w:tabs>
          <w:tab w:val="left" w:leader="underscore" w:pos="9497"/>
          <w:tab w:val="left" w:pos="9639"/>
        </w:tabs>
        <w:ind w:left="5812" w:right="-1"/>
        <w:contextualSpacing/>
        <w:jc w:val="center"/>
        <w:rPr>
          <w:sz w:val="20"/>
          <w:szCs w:val="28"/>
        </w:rPr>
      </w:pPr>
      <w:r w:rsidRPr="00DC5BC3">
        <w:rPr>
          <w:sz w:val="20"/>
          <w:szCs w:val="28"/>
        </w:rPr>
        <w:t>(наименование лота)</w:t>
      </w:r>
    </w:p>
    <w:p w:rsidR="000D2F71" w:rsidRPr="00DC5BC3" w:rsidRDefault="000D2F71" w:rsidP="000D2F71">
      <w:pPr>
        <w:tabs>
          <w:tab w:val="left" w:leader="underscore" w:pos="0"/>
          <w:tab w:val="left" w:pos="9356"/>
        </w:tabs>
        <w:ind w:right="-1"/>
        <w:contextualSpacing/>
        <w:jc w:val="both"/>
        <w:rPr>
          <w:szCs w:val="28"/>
          <w:u w:val="single"/>
        </w:rPr>
      </w:pPr>
      <w:r w:rsidRPr="00DC5BC3">
        <w:rPr>
          <w:szCs w:val="28"/>
          <w:u w:val="single"/>
        </w:rPr>
        <w:tab/>
      </w:r>
    </w:p>
    <w:p w:rsidR="000D2F71" w:rsidRPr="00DC5BC3" w:rsidRDefault="000D2F71" w:rsidP="000D2F71">
      <w:pPr>
        <w:tabs>
          <w:tab w:val="left" w:leader="underscore" w:pos="0"/>
          <w:tab w:val="left" w:pos="9356"/>
        </w:tabs>
        <w:ind w:right="-1"/>
        <w:contextualSpacing/>
        <w:jc w:val="both"/>
        <w:rPr>
          <w:szCs w:val="28"/>
          <w:u w:val="single"/>
        </w:rPr>
      </w:pPr>
      <w:r w:rsidRPr="00DC5BC3">
        <w:rPr>
          <w:szCs w:val="28"/>
          <w:u w:val="single"/>
        </w:rPr>
        <w:tab/>
      </w:r>
    </w:p>
    <w:p w:rsidR="000D2F71" w:rsidRPr="00DC5BC3" w:rsidRDefault="000D2F71" w:rsidP="000D2F71">
      <w:pPr>
        <w:tabs>
          <w:tab w:val="left" w:leader="underscore" w:pos="0"/>
          <w:tab w:val="left" w:pos="9356"/>
        </w:tabs>
        <w:ind w:right="-1"/>
        <w:contextualSpacing/>
        <w:jc w:val="both"/>
        <w:rPr>
          <w:szCs w:val="28"/>
          <w:u w:val="single"/>
        </w:rPr>
      </w:pPr>
      <w:r w:rsidRPr="00DC5BC3">
        <w:rPr>
          <w:szCs w:val="28"/>
          <w:u w:val="single"/>
        </w:rPr>
        <w:tab/>
      </w:r>
    </w:p>
    <w:p w:rsidR="000D2F71" w:rsidRPr="00DC5BC3" w:rsidRDefault="000D2F71" w:rsidP="000D2F71">
      <w:pPr>
        <w:tabs>
          <w:tab w:val="left" w:leader="underscore" w:pos="0"/>
          <w:tab w:val="left" w:pos="9356"/>
          <w:tab w:val="left" w:pos="9639"/>
        </w:tabs>
        <w:ind w:right="-1"/>
        <w:contextualSpacing/>
        <w:jc w:val="both"/>
        <w:rPr>
          <w:szCs w:val="28"/>
          <w:u w:val="single"/>
        </w:rPr>
      </w:pPr>
    </w:p>
    <w:p w:rsidR="000D2F71" w:rsidRPr="00DC5BC3" w:rsidRDefault="000D2F71" w:rsidP="000D2F71">
      <w:pPr>
        <w:tabs>
          <w:tab w:val="left" w:leader="underscore" w:pos="0"/>
          <w:tab w:val="left" w:pos="9356"/>
        </w:tabs>
        <w:ind w:right="-1"/>
        <w:contextualSpacing/>
        <w:jc w:val="both"/>
        <w:rPr>
          <w:szCs w:val="28"/>
          <w:u w:val="single"/>
        </w:rPr>
      </w:pPr>
      <w:r w:rsidRPr="00DC5BC3">
        <w:rPr>
          <w:szCs w:val="28"/>
        </w:rPr>
        <w:lastRenderedPageBreak/>
        <w:t xml:space="preserve">Начальная цена имущества </w:t>
      </w:r>
      <w:r w:rsidRPr="00DC5BC3">
        <w:rPr>
          <w:szCs w:val="28"/>
          <w:u w:val="single"/>
        </w:rPr>
        <w:tab/>
      </w:r>
    </w:p>
    <w:p w:rsidR="000D2F71" w:rsidRPr="00DC5BC3" w:rsidRDefault="000D2F71" w:rsidP="000D2F71">
      <w:pPr>
        <w:tabs>
          <w:tab w:val="left" w:leader="underscore" w:pos="0"/>
        </w:tabs>
        <w:ind w:right="-1"/>
        <w:contextualSpacing/>
        <w:jc w:val="both"/>
        <w:rPr>
          <w:szCs w:val="28"/>
          <w:u w:val="single"/>
        </w:rPr>
      </w:pPr>
    </w:p>
    <w:p w:rsidR="000D2F71" w:rsidRPr="00DC5BC3" w:rsidRDefault="000D2F71" w:rsidP="000D2F71">
      <w:pPr>
        <w:ind w:right="-1" w:firstLine="709"/>
        <w:contextualSpacing/>
        <w:jc w:val="both"/>
      </w:pPr>
      <w:r w:rsidRPr="00DC5BC3">
        <w:rPr>
          <w:bCs/>
        </w:rPr>
        <w:t xml:space="preserve">Претендент подтверждает, что </w:t>
      </w:r>
      <w:r w:rsidRPr="00DC5BC3">
        <w:t>располагает данными о Продавце, предмете продажи, начальной цене продажи имущества, величине повышения начальной цены продажи имущества («шаг аукциона»), дате, времени и месте проведения аукциона, порядке его проведения, порядке определения победителя, заключении договора купли-продажи муниципального имущества и его условиях, последствиях уклонения или отказа от подписания договора купли-продажи</w:t>
      </w:r>
      <w:r w:rsidR="00BC4EA1" w:rsidRPr="00DC5BC3">
        <w:t xml:space="preserve"> </w:t>
      </w:r>
      <w:r w:rsidRPr="00DC5BC3">
        <w:t>муниципального имущества.</w:t>
      </w:r>
    </w:p>
    <w:p w:rsidR="000D2F71" w:rsidRPr="00DC5BC3" w:rsidRDefault="000D2F71" w:rsidP="000D2F71">
      <w:pPr>
        <w:ind w:right="-1" w:firstLine="709"/>
        <w:contextualSpacing/>
        <w:jc w:val="both"/>
      </w:pPr>
      <w:r w:rsidRPr="00DC5BC3">
        <w:rPr>
          <w:bCs/>
        </w:rPr>
        <w:t xml:space="preserve">Претендент подтверждает, что </w:t>
      </w:r>
      <w:r w:rsidRPr="00DC5BC3">
        <w:t xml:space="preserve">на дату подписания настоящей заявки ознакомлен с характеристиками имущества, указанными в информационном сообщении </w:t>
      </w:r>
      <w:r w:rsidRPr="00DC5BC3">
        <w:rPr>
          <w:bCs/>
        </w:rPr>
        <w:t>о проведении настоящей процедуры</w:t>
      </w:r>
      <w:r w:rsidRPr="00DC5BC3">
        <w:t xml:space="preserve">, что ему была представлена возможность ознакомиться с состоянием имущества в результате осмотра и относящейся к нему документации, в порядке, установленном информационным сообщением </w:t>
      </w:r>
      <w:r w:rsidRPr="00DC5BC3">
        <w:rPr>
          <w:bCs/>
        </w:rPr>
        <w:t>о проведении настоящей процедуры</w:t>
      </w:r>
      <w:r w:rsidRPr="00DC5BC3">
        <w:t>, претензий к Продавцу не имеет.</w:t>
      </w:r>
    </w:p>
    <w:p w:rsidR="000D2F71" w:rsidRPr="00DC5BC3" w:rsidRDefault="000D2F71" w:rsidP="000D2F71">
      <w:pPr>
        <w:ind w:right="-1" w:firstLine="709"/>
        <w:contextualSpacing/>
        <w:jc w:val="both"/>
        <w:rPr>
          <w:bCs/>
        </w:rPr>
      </w:pPr>
      <w:r w:rsidRPr="00DC5BC3">
        <w:rPr>
          <w:bCs/>
        </w:rPr>
        <w:t>Настоящей заявкой подтверждаем(-ю), что:</w:t>
      </w:r>
    </w:p>
    <w:p w:rsidR="000D2F71" w:rsidRPr="00DC5BC3" w:rsidRDefault="000D2F71" w:rsidP="000D2F71">
      <w:pPr>
        <w:ind w:right="-1" w:firstLine="709"/>
        <w:contextualSpacing/>
        <w:jc w:val="both"/>
        <w:rPr>
          <w:bCs/>
        </w:rPr>
      </w:pPr>
      <w:r w:rsidRPr="00DC5BC3">
        <w:rPr>
          <w:bCs/>
        </w:rPr>
        <w:t>- против нас (меня) не проводится процедура ликвидации;</w:t>
      </w:r>
    </w:p>
    <w:p w:rsidR="000D2F71" w:rsidRPr="00DC5BC3" w:rsidRDefault="000D2F71" w:rsidP="000D2F71">
      <w:pPr>
        <w:ind w:right="-1" w:firstLine="709"/>
        <w:contextualSpacing/>
        <w:jc w:val="both"/>
        <w:rPr>
          <w:bCs/>
        </w:rPr>
      </w:pPr>
      <w:r w:rsidRPr="00DC5BC3">
        <w:rPr>
          <w:bCs/>
        </w:rPr>
        <w:t>- в отношении нас (меня) отсутствует решение арбитражного суда о признании банкротом и об открытии конкурсного производства;</w:t>
      </w:r>
    </w:p>
    <w:p w:rsidR="000D2F71" w:rsidRPr="00DC5BC3" w:rsidRDefault="000D2F71" w:rsidP="000D2F71">
      <w:pPr>
        <w:ind w:right="-1" w:firstLine="709"/>
        <w:contextualSpacing/>
        <w:jc w:val="both"/>
        <w:rPr>
          <w:bCs/>
        </w:rPr>
      </w:pPr>
      <w:r w:rsidRPr="00DC5BC3">
        <w:rPr>
          <w:bCs/>
        </w:rPr>
        <w:t>- наша (моя) деятельность не приостановлена в порядке, предусмотренном Кодексом РФ об административных правонарушениях.</w:t>
      </w:r>
    </w:p>
    <w:p w:rsidR="000D2F71" w:rsidRPr="00DC5BC3" w:rsidRDefault="000D2F71" w:rsidP="000D2F71">
      <w:pPr>
        <w:ind w:right="-1" w:firstLine="709"/>
        <w:contextualSpacing/>
        <w:jc w:val="both"/>
        <w:rPr>
          <w:bCs/>
        </w:rPr>
      </w:pPr>
      <w:r w:rsidRPr="00DC5BC3">
        <w:rPr>
          <w:bCs/>
        </w:rPr>
        <w:t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0D2F71" w:rsidRPr="00DC5BC3" w:rsidRDefault="000D2F71" w:rsidP="000D2F71">
      <w:pPr>
        <w:ind w:right="-1" w:firstLine="709"/>
        <w:contextualSpacing/>
        <w:jc w:val="both"/>
      </w:pPr>
      <w:r w:rsidRPr="00DC5BC3">
        <w:t>Настоящей заявкой подтверждаем(-ю) свое согласие на обработку персональных данных.</w:t>
      </w:r>
    </w:p>
    <w:p w:rsidR="000D2F71" w:rsidRPr="00DC5BC3" w:rsidRDefault="000D2F71" w:rsidP="000D2F71">
      <w:pPr>
        <w:tabs>
          <w:tab w:val="left" w:leader="underscore" w:pos="9497"/>
        </w:tabs>
        <w:ind w:right="-1"/>
        <w:contextualSpacing/>
        <w:jc w:val="both"/>
        <w:rPr>
          <w:szCs w:val="28"/>
        </w:rPr>
      </w:pPr>
      <w:r w:rsidRPr="00DC5BC3">
        <w:rPr>
          <w:szCs w:val="28"/>
        </w:rPr>
        <w:t xml:space="preserve">ИНН Претендента </w:t>
      </w:r>
      <w:r w:rsidRPr="00DC5BC3">
        <w:rPr>
          <w:szCs w:val="28"/>
        </w:rPr>
        <w:tab/>
      </w:r>
    </w:p>
    <w:p w:rsidR="000D2F71" w:rsidRPr="00DC5BC3" w:rsidRDefault="000D2F71" w:rsidP="000D2F71">
      <w:pPr>
        <w:tabs>
          <w:tab w:val="left" w:leader="underscore" w:pos="9497"/>
        </w:tabs>
        <w:ind w:right="-1"/>
        <w:contextualSpacing/>
        <w:jc w:val="both"/>
        <w:rPr>
          <w:szCs w:val="28"/>
        </w:rPr>
      </w:pPr>
      <w:r w:rsidRPr="00DC5BC3">
        <w:rPr>
          <w:szCs w:val="28"/>
        </w:rPr>
        <w:t>Банковские реквизиты Претендента:</w:t>
      </w:r>
    </w:p>
    <w:p w:rsidR="000D2F71" w:rsidRPr="00DC5BC3" w:rsidRDefault="000D2F71" w:rsidP="000D2F71">
      <w:pPr>
        <w:tabs>
          <w:tab w:val="left" w:leader="underscore" w:pos="9497"/>
        </w:tabs>
        <w:ind w:right="-1"/>
        <w:contextualSpacing/>
        <w:jc w:val="both"/>
        <w:rPr>
          <w:szCs w:val="28"/>
        </w:rPr>
      </w:pPr>
      <w:r w:rsidRPr="00DC5BC3">
        <w:rPr>
          <w:szCs w:val="28"/>
        </w:rPr>
        <w:t xml:space="preserve">расчетный счет </w:t>
      </w:r>
      <w:r w:rsidRPr="00DC5BC3">
        <w:rPr>
          <w:szCs w:val="28"/>
        </w:rPr>
        <w:tab/>
      </w:r>
    </w:p>
    <w:p w:rsidR="000D2F71" w:rsidRPr="00DC5BC3" w:rsidRDefault="000D2F71" w:rsidP="000D2F71">
      <w:pPr>
        <w:tabs>
          <w:tab w:val="left" w:leader="underscore" w:pos="9497"/>
        </w:tabs>
        <w:ind w:right="-1"/>
        <w:contextualSpacing/>
        <w:jc w:val="both"/>
        <w:rPr>
          <w:szCs w:val="28"/>
        </w:rPr>
      </w:pPr>
      <w:r w:rsidRPr="00DC5BC3">
        <w:rPr>
          <w:szCs w:val="28"/>
        </w:rPr>
        <w:t xml:space="preserve">наименование банка </w:t>
      </w:r>
      <w:r w:rsidRPr="00DC5BC3">
        <w:rPr>
          <w:szCs w:val="28"/>
        </w:rPr>
        <w:tab/>
      </w:r>
    </w:p>
    <w:p w:rsidR="000D2F71" w:rsidRPr="00DC5BC3" w:rsidRDefault="000D2F71" w:rsidP="000D2F71">
      <w:pPr>
        <w:tabs>
          <w:tab w:val="left" w:leader="underscore" w:pos="9497"/>
        </w:tabs>
        <w:ind w:right="-1"/>
        <w:contextualSpacing/>
        <w:jc w:val="both"/>
        <w:rPr>
          <w:szCs w:val="28"/>
        </w:rPr>
      </w:pPr>
      <w:r w:rsidRPr="00DC5BC3">
        <w:rPr>
          <w:szCs w:val="28"/>
        </w:rPr>
        <w:t>БИК банка ________________________</w:t>
      </w:r>
      <w:proofErr w:type="gramStart"/>
      <w:r w:rsidRPr="00DC5BC3">
        <w:rPr>
          <w:szCs w:val="28"/>
        </w:rPr>
        <w:t>_,  ИНН</w:t>
      </w:r>
      <w:proofErr w:type="gramEnd"/>
      <w:r w:rsidRPr="00DC5BC3">
        <w:rPr>
          <w:szCs w:val="28"/>
        </w:rPr>
        <w:t xml:space="preserve"> банка </w:t>
      </w:r>
      <w:r w:rsidRPr="00DC5BC3">
        <w:rPr>
          <w:szCs w:val="28"/>
        </w:rPr>
        <w:tab/>
      </w:r>
    </w:p>
    <w:p w:rsidR="000D2F71" w:rsidRPr="00DC5BC3" w:rsidRDefault="000D2F71" w:rsidP="000D2F71">
      <w:pPr>
        <w:tabs>
          <w:tab w:val="left" w:leader="underscore" w:pos="9497"/>
        </w:tabs>
        <w:ind w:right="-1"/>
        <w:contextualSpacing/>
        <w:jc w:val="both"/>
        <w:rPr>
          <w:szCs w:val="28"/>
        </w:rPr>
      </w:pPr>
      <w:proofErr w:type="spellStart"/>
      <w:r w:rsidRPr="00DC5BC3">
        <w:rPr>
          <w:szCs w:val="28"/>
        </w:rPr>
        <w:t>кор</w:t>
      </w:r>
      <w:proofErr w:type="spellEnd"/>
      <w:r w:rsidRPr="00DC5BC3">
        <w:rPr>
          <w:szCs w:val="28"/>
        </w:rPr>
        <w:t xml:space="preserve">./счет </w:t>
      </w:r>
      <w:r w:rsidRPr="00DC5BC3">
        <w:rPr>
          <w:szCs w:val="28"/>
        </w:rPr>
        <w:tab/>
      </w:r>
    </w:p>
    <w:p w:rsidR="000D2F71" w:rsidRPr="00DC5BC3" w:rsidRDefault="000D2F71" w:rsidP="000D2F71">
      <w:pPr>
        <w:ind w:right="-1"/>
        <w:contextualSpacing/>
        <w:jc w:val="both"/>
      </w:pPr>
      <w:r w:rsidRPr="00DC5BC3">
        <w:t>Приложения:</w:t>
      </w:r>
    </w:p>
    <w:p w:rsidR="000D2F71" w:rsidRPr="00DC5BC3" w:rsidRDefault="000D2F71" w:rsidP="000D2F71">
      <w:pPr>
        <w:autoSpaceDE w:val="0"/>
        <w:autoSpaceDN w:val="0"/>
        <w:adjustRightInd w:val="0"/>
        <w:ind w:right="-1" w:firstLine="709"/>
        <w:contextualSpacing/>
        <w:jc w:val="both"/>
        <w:outlineLvl w:val="0"/>
        <w:rPr>
          <w:i/>
        </w:rPr>
      </w:pPr>
      <w:r w:rsidRPr="00DC5BC3">
        <w:rPr>
          <w:i/>
        </w:rPr>
        <w:t>Для юридических лиц:</w:t>
      </w:r>
    </w:p>
    <w:p w:rsidR="000D2F71" w:rsidRPr="00DC5BC3" w:rsidRDefault="000D2F71" w:rsidP="000D2F71">
      <w:pPr>
        <w:autoSpaceDE w:val="0"/>
        <w:autoSpaceDN w:val="0"/>
        <w:adjustRightInd w:val="0"/>
        <w:ind w:right="-1" w:firstLine="709"/>
        <w:contextualSpacing/>
        <w:jc w:val="both"/>
        <w:outlineLvl w:val="0"/>
      </w:pPr>
      <w:r w:rsidRPr="00DC5BC3">
        <w:t>1. заверенные копии учредительных документов;</w:t>
      </w:r>
    </w:p>
    <w:p w:rsidR="000D2F71" w:rsidRPr="00DC5BC3" w:rsidRDefault="000D2F71" w:rsidP="000D2F71">
      <w:pPr>
        <w:autoSpaceDE w:val="0"/>
        <w:autoSpaceDN w:val="0"/>
        <w:adjustRightInd w:val="0"/>
        <w:ind w:right="-1" w:firstLine="709"/>
        <w:contextualSpacing/>
        <w:jc w:val="both"/>
        <w:outlineLvl w:val="0"/>
      </w:pPr>
      <w:r w:rsidRPr="00DC5BC3">
        <w:t>2. 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0D2F71" w:rsidRPr="00DC5BC3" w:rsidRDefault="000D2F71" w:rsidP="000D2F71">
      <w:pPr>
        <w:autoSpaceDE w:val="0"/>
        <w:autoSpaceDN w:val="0"/>
        <w:adjustRightInd w:val="0"/>
        <w:ind w:right="-1" w:firstLine="709"/>
        <w:contextualSpacing/>
        <w:jc w:val="both"/>
        <w:outlineLvl w:val="0"/>
      </w:pPr>
      <w:r w:rsidRPr="00DC5BC3">
        <w:t>3. 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0D2F71" w:rsidRPr="00DC5BC3" w:rsidRDefault="000D2F71" w:rsidP="000D2F71">
      <w:pPr>
        <w:autoSpaceDE w:val="0"/>
        <w:autoSpaceDN w:val="0"/>
        <w:adjustRightInd w:val="0"/>
        <w:ind w:right="-1" w:firstLine="709"/>
        <w:contextualSpacing/>
        <w:jc w:val="both"/>
        <w:outlineLvl w:val="0"/>
      </w:pPr>
      <w:r w:rsidRPr="00DC5BC3">
        <w:t>4. 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0D2F71" w:rsidRPr="00DC5BC3" w:rsidRDefault="000D2F71" w:rsidP="000D2F71">
      <w:pPr>
        <w:widowControl w:val="0"/>
        <w:ind w:right="-1" w:firstLine="709"/>
        <w:contextualSpacing/>
        <w:jc w:val="both"/>
      </w:pPr>
      <w:r w:rsidRPr="00DC5BC3">
        <w:lastRenderedPageBreak/>
        <w:t>5. Иные документы, представляемые по желанию Претендента в составе заявки: __________.</w:t>
      </w:r>
    </w:p>
    <w:p w:rsidR="000D2F71" w:rsidRPr="00DC5BC3" w:rsidRDefault="000D2F71" w:rsidP="000D2F71">
      <w:pPr>
        <w:autoSpaceDE w:val="0"/>
        <w:autoSpaceDN w:val="0"/>
        <w:adjustRightInd w:val="0"/>
        <w:ind w:right="-1" w:firstLine="709"/>
        <w:contextualSpacing/>
        <w:jc w:val="both"/>
        <w:outlineLvl w:val="0"/>
        <w:rPr>
          <w:i/>
        </w:rPr>
      </w:pPr>
      <w:r w:rsidRPr="00DC5BC3">
        <w:rPr>
          <w:i/>
        </w:rPr>
        <w:t>Для физических лиц:</w:t>
      </w:r>
    </w:p>
    <w:p w:rsidR="000D2F71" w:rsidRPr="00DC5BC3" w:rsidRDefault="000D2F71" w:rsidP="000D2F71">
      <w:pPr>
        <w:autoSpaceDE w:val="0"/>
        <w:autoSpaceDN w:val="0"/>
        <w:adjustRightInd w:val="0"/>
        <w:ind w:right="-1" w:firstLine="709"/>
        <w:contextualSpacing/>
        <w:jc w:val="both"/>
        <w:outlineLvl w:val="0"/>
      </w:pPr>
      <w:r w:rsidRPr="00DC5BC3">
        <w:t>1. копии всех листов документа, удостоверяющего личность;</w:t>
      </w:r>
    </w:p>
    <w:p w:rsidR="000D2F71" w:rsidRPr="00DC5BC3" w:rsidRDefault="000D2F71" w:rsidP="000D2F71">
      <w:pPr>
        <w:autoSpaceDE w:val="0"/>
        <w:autoSpaceDN w:val="0"/>
        <w:adjustRightInd w:val="0"/>
        <w:ind w:right="-1" w:firstLine="709"/>
        <w:contextualSpacing/>
        <w:jc w:val="both"/>
        <w:outlineLvl w:val="0"/>
      </w:pPr>
      <w:r w:rsidRPr="00DC5BC3">
        <w:t>2. 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доверенности);</w:t>
      </w:r>
    </w:p>
    <w:p w:rsidR="000D2F71" w:rsidRPr="00DC5BC3" w:rsidRDefault="000D2F71" w:rsidP="000D2F71">
      <w:pPr>
        <w:widowControl w:val="0"/>
        <w:ind w:right="-1" w:firstLine="709"/>
        <w:contextualSpacing/>
        <w:jc w:val="both"/>
      </w:pPr>
      <w:r w:rsidRPr="00DC5BC3">
        <w:t xml:space="preserve">3. Иные документы, представляемые по желанию Претендента в составе </w:t>
      </w:r>
      <w:proofErr w:type="gramStart"/>
      <w:r w:rsidRPr="00DC5BC3">
        <w:t>заявки:_</w:t>
      </w:r>
      <w:proofErr w:type="gramEnd"/>
      <w:r w:rsidRPr="00DC5BC3">
        <w:t xml:space="preserve">_________. </w:t>
      </w:r>
    </w:p>
    <w:p w:rsidR="000D2F71" w:rsidRPr="00DC5BC3" w:rsidRDefault="000D2F71" w:rsidP="000D2F71">
      <w:pPr>
        <w:ind w:right="-1" w:firstLine="709"/>
        <w:contextualSpacing/>
        <w:jc w:val="both"/>
        <w:rPr>
          <w:szCs w:val="28"/>
        </w:rPr>
      </w:pPr>
      <w:r w:rsidRPr="00DC5BC3">
        <w:rPr>
          <w:szCs w:val="28"/>
        </w:rPr>
        <w:t>Подпись Претендента (его полномочного представителя)</w:t>
      </w:r>
    </w:p>
    <w:p w:rsidR="000D2F71" w:rsidRPr="00DC5BC3" w:rsidRDefault="000D2F71" w:rsidP="000D2F71">
      <w:pPr>
        <w:ind w:right="-1"/>
        <w:contextualSpacing/>
        <w:jc w:val="both"/>
        <w:rPr>
          <w:szCs w:val="28"/>
        </w:rPr>
      </w:pPr>
    </w:p>
    <w:p w:rsidR="000D2F71" w:rsidRPr="00DC5BC3" w:rsidRDefault="000D2F71" w:rsidP="000D2F71">
      <w:pPr>
        <w:ind w:right="-1"/>
        <w:contextualSpacing/>
        <w:jc w:val="both"/>
        <w:rPr>
          <w:szCs w:val="28"/>
        </w:rPr>
      </w:pPr>
      <w:r w:rsidRPr="00DC5BC3">
        <w:rPr>
          <w:szCs w:val="28"/>
        </w:rPr>
        <w:t>__________________________</w:t>
      </w:r>
      <w:r w:rsidRPr="00DC5BC3">
        <w:rPr>
          <w:szCs w:val="28"/>
        </w:rPr>
        <w:tab/>
        <w:t>_______________</w:t>
      </w:r>
      <w:r w:rsidRPr="00DC5BC3">
        <w:rPr>
          <w:szCs w:val="28"/>
        </w:rPr>
        <w:tab/>
      </w:r>
      <w:r w:rsidRPr="00DC5BC3">
        <w:rPr>
          <w:szCs w:val="28"/>
        </w:rPr>
        <w:tab/>
        <w:t>/_______________/</w:t>
      </w:r>
    </w:p>
    <w:p w:rsidR="000D2F71" w:rsidRPr="00DC5BC3" w:rsidRDefault="000D2F71" w:rsidP="000D2F71">
      <w:pPr>
        <w:ind w:right="-1" w:firstLine="1560"/>
        <w:contextualSpacing/>
        <w:jc w:val="both"/>
        <w:rPr>
          <w:sz w:val="20"/>
          <w:szCs w:val="22"/>
        </w:rPr>
      </w:pPr>
      <w:r w:rsidRPr="00DC5BC3">
        <w:rPr>
          <w:sz w:val="20"/>
          <w:szCs w:val="22"/>
        </w:rPr>
        <w:t>(должность)</w:t>
      </w:r>
      <w:r w:rsidRPr="00DC5BC3">
        <w:rPr>
          <w:sz w:val="20"/>
          <w:szCs w:val="22"/>
        </w:rPr>
        <w:tab/>
      </w:r>
      <w:r w:rsidRPr="00DC5BC3">
        <w:rPr>
          <w:sz w:val="20"/>
          <w:szCs w:val="22"/>
        </w:rPr>
        <w:tab/>
      </w:r>
      <w:r w:rsidRPr="00DC5BC3">
        <w:rPr>
          <w:sz w:val="20"/>
          <w:szCs w:val="22"/>
        </w:rPr>
        <w:tab/>
      </w:r>
      <w:r w:rsidRPr="00DC5BC3">
        <w:rPr>
          <w:sz w:val="20"/>
          <w:szCs w:val="22"/>
        </w:rPr>
        <w:tab/>
        <w:t>(подпись)</w:t>
      </w:r>
      <w:r w:rsidRPr="00DC5BC3">
        <w:rPr>
          <w:sz w:val="20"/>
          <w:szCs w:val="22"/>
        </w:rPr>
        <w:tab/>
      </w:r>
      <w:r w:rsidRPr="00DC5BC3">
        <w:rPr>
          <w:sz w:val="20"/>
          <w:szCs w:val="22"/>
        </w:rPr>
        <w:tab/>
        <w:t xml:space="preserve">       </w:t>
      </w:r>
      <w:proofErr w:type="gramStart"/>
      <w:r w:rsidRPr="00DC5BC3">
        <w:rPr>
          <w:sz w:val="20"/>
          <w:szCs w:val="22"/>
        </w:rPr>
        <w:t xml:space="preserve">   (</w:t>
      </w:r>
      <w:proofErr w:type="gramEnd"/>
      <w:r w:rsidRPr="00DC5BC3">
        <w:rPr>
          <w:sz w:val="20"/>
          <w:szCs w:val="22"/>
        </w:rPr>
        <w:t xml:space="preserve">расшифровка </w:t>
      </w:r>
    </w:p>
    <w:p w:rsidR="000D2F71" w:rsidRPr="00DC5BC3" w:rsidRDefault="000D2F71" w:rsidP="000D2F71">
      <w:pPr>
        <w:ind w:right="-1" w:firstLine="7513"/>
        <w:contextualSpacing/>
        <w:jc w:val="both"/>
        <w:rPr>
          <w:sz w:val="20"/>
          <w:szCs w:val="22"/>
        </w:rPr>
      </w:pPr>
      <w:r w:rsidRPr="00DC5BC3">
        <w:rPr>
          <w:sz w:val="20"/>
          <w:szCs w:val="22"/>
        </w:rPr>
        <w:t xml:space="preserve">         подписи)</w:t>
      </w:r>
    </w:p>
    <w:p w:rsidR="000D2F71" w:rsidRPr="00DC5BC3" w:rsidRDefault="000D2F71" w:rsidP="000D2F71">
      <w:pPr>
        <w:ind w:right="-1"/>
        <w:contextualSpacing/>
        <w:jc w:val="both"/>
        <w:rPr>
          <w:szCs w:val="28"/>
        </w:rPr>
      </w:pPr>
    </w:p>
    <w:p w:rsidR="000D2F71" w:rsidRPr="00DC5BC3" w:rsidRDefault="000D2F71" w:rsidP="000D2F71">
      <w:pPr>
        <w:ind w:right="-1"/>
        <w:contextualSpacing/>
        <w:jc w:val="both"/>
        <w:rPr>
          <w:szCs w:val="28"/>
        </w:rPr>
      </w:pPr>
      <w:r w:rsidRPr="00DC5BC3">
        <w:rPr>
          <w:szCs w:val="28"/>
        </w:rPr>
        <w:t xml:space="preserve">«____» _________________ 20____ г.  </w:t>
      </w:r>
    </w:p>
    <w:p w:rsidR="000D2F71" w:rsidRPr="00DC5BC3" w:rsidRDefault="000D2F71" w:rsidP="000D2F71">
      <w:pPr>
        <w:ind w:right="-1" w:firstLine="709"/>
        <w:contextualSpacing/>
        <w:jc w:val="both"/>
        <w:rPr>
          <w:szCs w:val="28"/>
        </w:rPr>
      </w:pPr>
    </w:p>
    <w:p w:rsidR="000D2F71" w:rsidRPr="00DC5BC3" w:rsidRDefault="000D2F71" w:rsidP="000D2F71">
      <w:pPr>
        <w:ind w:right="-1" w:firstLine="709"/>
        <w:contextualSpacing/>
        <w:jc w:val="both"/>
        <w:rPr>
          <w:szCs w:val="28"/>
        </w:rPr>
      </w:pPr>
      <w:proofErr w:type="gramStart"/>
      <w:r w:rsidRPr="00DC5BC3">
        <w:rPr>
          <w:szCs w:val="28"/>
        </w:rPr>
        <w:t>М.П.</w:t>
      </w:r>
      <w:r w:rsidRPr="00DC5BC3">
        <w:rPr>
          <w:sz w:val="20"/>
        </w:rPr>
        <w:t>(</w:t>
      </w:r>
      <w:proofErr w:type="gramEnd"/>
      <w:r w:rsidRPr="00DC5BC3">
        <w:rPr>
          <w:sz w:val="20"/>
        </w:rPr>
        <w:t>при наличии)</w:t>
      </w:r>
    </w:p>
    <w:p w:rsidR="000D2F71" w:rsidRPr="00DC5BC3" w:rsidRDefault="000D2F71" w:rsidP="000D2F71">
      <w:pPr>
        <w:spacing w:after="200"/>
        <w:contextualSpacing/>
        <w:rPr>
          <w:szCs w:val="28"/>
        </w:rPr>
      </w:pPr>
      <w:r w:rsidRPr="00DC5BC3">
        <w:rPr>
          <w:szCs w:val="28"/>
        </w:rPr>
        <w:br w:type="page"/>
      </w:r>
    </w:p>
    <w:p w:rsidR="000D2F71" w:rsidRPr="00DC5BC3" w:rsidRDefault="000D2F71" w:rsidP="000D2F71">
      <w:pPr>
        <w:pStyle w:val="a3"/>
        <w:ind w:firstLine="708"/>
        <w:contextualSpacing/>
        <w:jc w:val="right"/>
        <w:rPr>
          <w:b/>
        </w:rPr>
      </w:pPr>
      <w:r w:rsidRPr="00DC5BC3">
        <w:lastRenderedPageBreak/>
        <w:t>Приложение № 2 – образец описи</w:t>
      </w:r>
    </w:p>
    <w:p w:rsidR="000D2F71" w:rsidRPr="00DC5BC3" w:rsidRDefault="000D2F71" w:rsidP="000D2F71">
      <w:pPr>
        <w:pStyle w:val="a3"/>
        <w:ind w:firstLine="708"/>
        <w:contextualSpacing/>
        <w:rPr>
          <w:b/>
        </w:rPr>
      </w:pPr>
    </w:p>
    <w:p w:rsidR="000D2F71" w:rsidRPr="00DC5BC3" w:rsidRDefault="000D2F71" w:rsidP="000D2F71">
      <w:pPr>
        <w:widowControl w:val="0"/>
        <w:contextualSpacing/>
        <w:jc w:val="center"/>
        <w:rPr>
          <w:b/>
        </w:rPr>
      </w:pPr>
      <w:r w:rsidRPr="00DC5BC3">
        <w:rPr>
          <w:b/>
        </w:rPr>
        <w:t>ОПИСЬ ДОКУМЕНТОВ</w:t>
      </w:r>
    </w:p>
    <w:p w:rsidR="000D2F71" w:rsidRPr="00DC5BC3" w:rsidRDefault="000D2F71" w:rsidP="000D2F71">
      <w:pPr>
        <w:tabs>
          <w:tab w:val="left" w:leader="underscore" w:pos="9356"/>
        </w:tabs>
        <w:spacing w:before="120"/>
        <w:contextualSpacing/>
        <w:jc w:val="both"/>
      </w:pPr>
      <w:r w:rsidRPr="00DC5BC3">
        <w:t>представленных претендентом</w:t>
      </w:r>
      <w:r w:rsidRPr="00DC5BC3">
        <w:tab/>
      </w:r>
    </w:p>
    <w:p w:rsidR="000D2F71" w:rsidRPr="00DC5BC3" w:rsidRDefault="000D2F71" w:rsidP="000D2F71">
      <w:pPr>
        <w:tabs>
          <w:tab w:val="left" w:leader="underscore" w:pos="9356"/>
        </w:tabs>
        <w:spacing w:before="120"/>
        <w:contextualSpacing/>
        <w:jc w:val="both"/>
      </w:pPr>
      <w:r w:rsidRPr="00DC5BC3">
        <w:tab/>
      </w:r>
    </w:p>
    <w:p w:rsidR="000D2F71" w:rsidRPr="00DC5BC3" w:rsidRDefault="000D2F71" w:rsidP="000D2F71">
      <w:pPr>
        <w:tabs>
          <w:tab w:val="left" w:leader="underscore" w:pos="9356"/>
        </w:tabs>
        <w:contextualSpacing/>
        <w:jc w:val="center"/>
        <w:rPr>
          <w:sz w:val="20"/>
        </w:rPr>
      </w:pPr>
      <w:r w:rsidRPr="00DC5BC3">
        <w:rPr>
          <w:sz w:val="20"/>
        </w:rPr>
        <w:t>(ФИО физического лица, наименование юридического лица)</w:t>
      </w:r>
    </w:p>
    <w:p w:rsidR="000D2F71" w:rsidRPr="00DC5BC3" w:rsidRDefault="000D2F71" w:rsidP="000D2F71">
      <w:pPr>
        <w:tabs>
          <w:tab w:val="left" w:leader="underscore" w:pos="9356"/>
        </w:tabs>
        <w:spacing w:before="240"/>
        <w:contextualSpacing/>
        <w:jc w:val="both"/>
        <w:rPr>
          <w:bCs/>
          <w:szCs w:val="28"/>
        </w:rPr>
      </w:pPr>
      <w:r w:rsidRPr="00DC5BC3">
        <w:t xml:space="preserve">для участия </w:t>
      </w:r>
      <w:r w:rsidRPr="00DC5BC3">
        <w:rPr>
          <w:szCs w:val="28"/>
        </w:rPr>
        <w:t>в аукционе по продаже муниципального имущества, открытом по составу участников и по форме подачи предложений о цене имущества, в электронной форме</w:t>
      </w:r>
      <w:r w:rsidRPr="00DC5BC3">
        <w:t xml:space="preserve"> по л</w:t>
      </w:r>
      <w:r w:rsidRPr="00DC5BC3">
        <w:rPr>
          <w:bCs/>
          <w:szCs w:val="28"/>
        </w:rPr>
        <w:t xml:space="preserve">оту № </w:t>
      </w:r>
      <w:r w:rsidRPr="00DC5BC3">
        <w:rPr>
          <w:bCs/>
          <w:szCs w:val="28"/>
        </w:rPr>
        <w:tab/>
      </w:r>
    </w:p>
    <w:p w:rsidR="000D2F71" w:rsidRPr="00DC5BC3" w:rsidRDefault="000D2F71" w:rsidP="000D2F71">
      <w:pPr>
        <w:tabs>
          <w:tab w:val="left" w:leader="underscore" w:pos="9356"/>
        </w:tabs>
        <w:contextualSpacing/>
        <w:jc w:val="both"/>
        <w:rPr>
          <w:bCs/>
          <w:szCs w:val="28"/>
        </w:rPr>
      </w:pPr>
      <w:r w:rsidRPr="00DC5BC3">
        <w:rPr>
          <w:bCs/>
          <w:szCs w:val="28"/>
        </w:rPr>
        <w:tab/>
      </w:r>
    </w:p>
    <w:p w:rsidR="000D2F71" w:rsidRPr="00DC5BC3" w:rsidRDefault="000D2F71" w:rsidP="000D2F71">
      <w:pPr>
        <w:tabs>
          <w:tab w:val="left" w:leader="underscore" w:pos="9497"/>
          <w:tab w:val="left" w:pos="9639"/>
        </w:tabs>
        <w:ind w:right="-1"/>
        <w:contextualSpacing/>
        <w:jc w:val="center"/>
        <w:rPr>
          <w:sz w:val="20"/>
          <w:szCs w:val="28"/>
        </w:rPr>
      </w:pPr>
      <w:r w:rsidRPr="00DC5BC3">
        <w:rPr>
          <w:sz w:val="20"/>
          <w:szCs w:val="28"/>
        </w:rPr>
        <w:t>(наименование лота)</w:t>
      </w:r>
    </w:p>
    <w:p w:rsidR="000D2F71" w:rsidRPr="00DC5BC3" w:rsidRDefault="000D2F71" w:rsidP="000D2F71">
      <w:pPr>
        <w:widowControl w:val="0"/>
        <w:contextualSpacing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126"/>
        <w:gridCol w:w="1793"/>
      </w:tblGrid>
      <w:tr w:rsidR="00DC5BC3" w:rsidRPr="00DC5BC3" w:rsidTr="00DF208A">
        <w:tc>
          <w:tcPr>
            <w:tcW w:w="828" w:type="dxa"/>
            <w:vAlign w:val="center"/>
          </w:tcPr>
          <w:p w:rsidR="000D2F71" w:rsidRPr="00DC5BC3" w:rsidRDefault="000D2F71" w:rsidP="000D2F71">
            <w:pPr>
              <w:tabs>
                <w:tab w:val="left" w:leader="underscore" w:pos="9356"/>
              </w:tabs>
              <w:contextualSpacing/>
              <w:jc w:val="center"/>
            </w:pPr>
            <w:r w:rsidRPr="00DC5BC3">
              <w:t>№ п/п</w:t>
            </w:r>
          </w:p>
        </w:tc>
        <w:tc>
          <w:tcPr>
            <w:tcW w:w="7126" w:type="dxa"/>
            <w:vAlign w:val="center"/>
          </w:tcPr>
          <w:p w:rsidR="000D2F71" w:rsidRPr="00DC5BC3" w:rsidRDefault="000D2F71" w:rsidP="000D2F71">
            <w:pPr>
              <w:tabs>
                <w:tab w:val="left" w:leader="underscore" w:pos="9356"/>
              </w:tabs>
              <w:contextualSpacing/>
              <w:jc w:val="center"/>
            </w:pPr>
            <w:r w:rsidRPr="00DC5BC3">
              <w:t>Наименование документов*</w:t>
            </w:r>
          </w:p>
        </w:tc>
        <w:tc>
          <w:tcPr>
            <w:tcW w:w="1793" w:type="dxa"/>
            <w:vAlign w:val="center"/>
          </w:tcPr>
          <w:p w:rsidR="000D2F71" w:rsidRPr="00DC5BC3" w:rsidRDefault="000D2F71" w:rsidP="000D2F71">
            <w:pPr>
              <w:tabs>
                <w:tab w:val="left" w:leader="underscore" w:pos="9356"/>
              </w:tabs>
              <w:contextualSpacing/>
              <w:jc w:val="center"/>
            </w:pPr>
            <w:r w:rsidRPr="00DC5BC3">
              <w:t>Количество листов</w:t>
            </w:r>
          </w:p>
        </w:tc>
      </w:tr>
      <w:tr w:rsidR="00DC5BC3" w:rsidRPr="00DC5BC3" w:rsidTr="00DF208A">
        <w:tc>
          <w:tcPr>
            <w:tcW w:w="828" w:type="dxa"/>
            <w:vAlign w:val="center"/>
          </w:tcPr>
          <w:p w:rsidR="000D2F71" w:rsidRPr="00DC5BC3" w:rsidRDefault="000D2F71" w:rsidP="000D2F71">
            <w:pPr>
              <w:tabs>
                <w:tab w:val="left" w:leader="underscore" w:pos="9356"/>
              </w:tabs>
              <w:spacing w:before="120" w:after="120"/>
              <w:contextualSpacing/>
              <w:jc w:val="center"/>
            </w:pPr>
            <w:r w:rsidRPr="00DC5BC3">
              <w:t>1</w:t>
            </w:r>
          </w:p>
        </w:tc>
        <w:tc>
          <w:tcPr>
            <w:tcW w:w="7126" w:type="dxa"/>
            <w:vAlign w:val="center"/>
          </w:tcPr>
          <w:p w:rsidR="000D2F71" w:rsidRPr="00DC5BC3" w:rsidRDefault="000D2F71" w:rsidP="000D2F71">
            <w:pPr>
              <w:tabs>
                <w:tab w:val="left" w:leader="underscore" w:pos="9356"/>
              </w:tabs>
              <w:spacing w:before="120" w:after="120"/>
              <w:contextualSpacing/>
            </w:pPr>
            <w:r w:rsidRPr="00DC5BC3">
              <w:t>Заявка на участие в аукционе, номер извещения ______</w:t>
            </w:r>
          </w:p>
        </w:tc>
        <w:tc>
          <w:tcPr>
            <w:tcW w:w="1793" w:type="dxa"/>
            <w:vAlign w:val="center"/>
          </w:tcPr>
          <w:p w:rsidR="000D2F71" w:rsidRPr="00DC5BC3" w:rsidRDefault="000D2F71" w:rsidP="000D2F71">
            <w:pPr>
              <w:tabs>
                <w:tab w:val="left" w:leader="underscore" w:pos="9356"/>
              </w:tabs>
              <w:spacing w:before="120" w:after="120"/>
              <w:contextualSpacing/>
              <w:jc w:val="center"/>
            </w:pPr>
          </w:p>
        </w:tc>
      </w:tr>
      <w:tr w:rsidR="00DC5BC3" w:rsidRPr="00DC5BC3" w:rsidTr="00DF208A">
        <w:tc>
          <w:tcPr>
            <w:tcW w:w="828" w:type="dxa"/>
            <w:vAlign w:val="center"/>
          </w:tcPr>
          <w:p w:rsidR="000D2F71" w:rsidRPr="00DC5BC3" w:rsidRDefault="000D2F71" w:rsidP="000D2F71">
            <w:pPr>
              <w:tabs>
                <w:tab w:val="left" w:leader="underscore" w:pos="9356"/>
              </w:tabs>
              <w:spacing w:before="120" w:after="120"/>
              <w:contextualSpacing/>
              <w:jc w:val="center"/>
            </w:pPr>
          </w:p>
        </w:tc>
        <w:tc>
          <w:tcPr>
            <w:tcW w:w="7126" w:type="dxa"/>
            <w:vAlign w:val="center"/>
          </w:tcPr>
          <w:p w:rsidR="000D2F71" w:rsidRPr="00DC5BC3" w:rsidRDefault="000D2F71" w:rsidP="000D2F71">
            <w:pPr>
              <w:tabs>
                <w:tab w:val="left" w:leader="underscore" w:pos="9356"/>
              </w:tabs>
              <w:spacing w:before="120" w:after="120"/>
              <w:contextualSpacing/>
            </w:pPr>
          </w:p>
        </w:tc>
        <w:tc>
          <w:tcPr>
            <w:tcW w:w="1793" w:type="dxa"/>
            <w:vAlign w:val="center"/>
          </w:tcPr>
          <w:p w:rsidR="000D2F71" w:rsidRPr="00DC5BC3" w:rsidRDefault="000D2F71" w:rsidP="000D2F71">
            <w:pPr>
              <w:tabs>
                <w:tab w:val="left" w:leader="underscore" w:pos="9356"/>
              </w:tabs>
              <w:spacing w:before="120" w:after="120"/>
              <w:contextualSpacing/>
              <w:jc w:val="center"/>
            </w:pPr>
          </w:p>
        </w:tc>
      </w:tr>
      <w:tr w:rsidR="00DC5BC3" w:rsidRPr="00DC5BC3" w:rsidTr="00DF208A">
        <w:tc>
          <w:tcPr>
            <w:tcW w:w="828" w:type="dxa"/>
            <w:vAlign w:val="center"/>
          </w:tcPr>
          <w:p w:rsidR="000D2F71" w:rsidRPr="00DC5BC3" w:rsidRDefault="000D2F71" w:rsidP="000D2F71">
            <w:pPr>
              <w:tabs>
                <w:tab w:val="left" w:leader="underscore" w:pos="9356"/>
              </w:tabs>
              <w:spacing w:before="120" w:after="120"/>
              <w:contextualSpacing/>
              <w:jc w:val="center"/>
            </w:pPr>
          </w:p>
        </w:tc>
        <w:tc>
          <w:tcPr>
            <w:tcW w:w="7126" w:type="dxa"/>
            <w:vAlign w:val="center"/>
          </w:tcPr>
          <w:p w:rsidR="000D2F71" w:rsidRPr="00DC5BC3" w:rsidRDefault="000D2F71" w:rsidP="000D2F71">
            <w:pPr>
              <w:tabs>
                <w:tab w:val="left" w:leader="underscore" w:pos="9356"/>
              </w:tabs>
              <w:spacing w:before="120" w:after="120"/>
              <w:contextualSpacing/>
            </w:pPr>
          </w:p>
        </w:tc>
        <w:tc>
          <w:tcPr>
            <w:tcW w:w="1793" w:type="dxa"/>
            <w:vAlign w:val="center"/>
          </w:tcPr>
          <w:p w:rsidR="000D2F71" w:rsidRPr="00DC5BC3" w:rsidRDefault="000D2F71" w:rsidP="000D2F71">
            <w:pPr>
              <w:tabs>
                <w:tab w:val="left" w:leader="underscore" w:pos="9356"/>
              </w:tabs>
              <w:spacing w:before="120" w:after="120"/>
              <w:contextualSpacing/>
              <w:jc w:val="center"/>
            </w:pPr>
          </w:p>
        </w:tc>
      </w:tr>
      <w:tr w:rsidR="00DC5BC3" w:rsidRPr="00DC5BC3" w:rsidTr="00DF208A">
        <w:tc>
          <w:tcPr>
            <w:tcW w:w="828" w:type="dxa"/>
            <w:vAlign w:val="center"/>
          </w:tcPr>
          <w:p w:rsidR="000D2F71" w:rsidRPr="00DC5BC3" w:rsidRDefault="000D2F71" w:rsidP="000D2F71">
            <w:pPr>
              <w:tabs>
                <w:tab w:val="left" w:leader="underscore" w:pos="9356"/>
              </w:tabs>
              <w:spacing w:before="120" w:after="120"/>
              <w:contextualSpacing/>
              <w:jc w:val="center"/>
            </w:pPr>
          </w:p>
        </w:tc>
        <w:tc>
          <w:tcPr>
            <w:tcW w:w="7126" w:type="dxa"/>
            <w:vAlign w:val="center"/>
          </w:tcPr>
          <w:p w:rsidR="000D2F71" w:rsidRPr="00DC5BC3" w:rsidRDefault="000D2F71" w:rsidP="000D2F71">
            <w:pPr>
              <w:tabs>
                <w:tab w:val="left" w:leader="underscore" w:pos="9356"/>
              </w:tabs>
              <w:spacing w:before="120" w:after="120"/>
              <w:contextualSpacing/>
            </w:pPr>
          </w:p>
        </w:tc>
        <w:tc>
          <w:tcPr>
            <w:tcW w:w="1793" w:type="dxa"/>
            <w:vAlign w:val="center"/>
          </w:tcPr>
          <w:p w:rsidR="000D2F71" w:rsidRPr="00DC5BC3" w:rsidRDefault="000D2F71" w:rsidP="000D2F71">
            <w:pPr>
              <w:tabs>
                <w:tab w:val="left" w:leader="underscore" w:pos="9356"/>
              </w:tabs>
              <w:spacing w:before="120" w:after="120"/>
              <w:contextualSpacing/>
              <w:jc w:val="center"/>
            </w:pPr>
          </w:p>
        </w:tc>
      </w:tr>
      <w:tr w:rsidR="00DC5BC3" w:rsidRPr="00DC5BC3" w:rsidTr="00DF208A">
        <w:tc>
          <w:tcPr>
            <w:tcW w:w="828" w:type="dxa"/>
            <w:vAlign w:val="center"/>
          </w:tcPr>
          <w:p w:rsidR="000D2F71" w:rsidRPr="00DC5BC3" w:rsidRDefault="000D2F71" w:rsidP="000D2F71">
            <w:pPr>
              <w:tabs>
                <w:tab w:val="left" w:leader="underscore" w:pos="9356"/>
              </w:tabs>
              <w:spacing w:before="120" w:after="120"/>
              <w:contextualSpacing/>
              <w:jc w:val="center"/>
            </w:pPr>
          </w:p>
        </w:tc>
        <w:tc>
          <w:tcPr>
            <w:tcW w:w="7126" w:type="dxa"/>
            <w:vAlign w:val="center"/>
          </w:tcPr>
          <w:p w:rsidR="000D2F71" w:rsidRPr="00DC5BC3" w:rsidRDefault="000D2F71" w:rsidP="000D2F71">
            <w:pPr>
              <w:tabs>
                <w:tab w:val="left" w:leader="underscore" w:pos="9356"/>
              </w:tabs>
              <w:spacing w:before="120" w:after="120"/>
              <w:contextualSpacing/>
            </w:pPr>
          </w:p>
        </w:tc>
        <w:tc>
          <w:tcPr>
            <w:tcW w:w="1793" w:type="dxa"/>
            <w:vAlign w:val="center"/>
          </w:tcPr>
          <w:p w:rsidR="000D2F71" w:rsidRPr="00DC5BC3" w:rsidRDefault="000D2F71" w:rsidP="000D2F71">
            <w:pPr>
              <w:tabs>
                <w:tab w:val="left" w:leader="underscore" w:pos="9356"/>
              </w:tabs>
              <w:spacing w:before="120" w:after="120"/>
              <w:contextualSpacing/>
              <w:jc w:val="center"/>
            </w:pPr>
          </w:p>
        </w:tc>
      </w:tr>
      <w:tr w:rsidR="00DC5BC3" w:rsidRPr="00DC5BC3" w:rsidTr="00DF208A">
        <w:tc>
          <w:tcPr>
            <w:tcW w:w="828" w:type="dxa"/>
            <w:vAlign w:val="center"/>
          </w:tcPr>
          <w:p w:rsidR="000D2F71" w:rsidRPr="00DC5BC3" w:rsidRDefault="000D2F71" w:rsidP="000D2F71">
            <w:pPr>
              <w:tabs>
                <w:tab w:val="left" w:leader="underscore" w:pos="9356"/>
              </w:tabs>
              <w:spacing w:before="120" w:after="120"/>
              <w:contextualSpacing/>
              <w:jc w:val="center"/>
            </w:pPr>
          </w:p>
        </w:tc>
        <w:tc>
          <w:tcPr>
            <w:tcW w:w="7126" w:type="dxa"/>
            <w:vAlign w:val="center"/>
          </w:tcPr>
          <w:p w:rsidR="000D2F71" w:rsidRPr="00DC5BC3" w:rsidRDefault="000D2F71" w:rsidP="000D2F71">
            <w:pPr>
              <w:tabs>
                <w:tab w:val="left" w:leader="underscore" w:pos="9356"/>
              </w:tabs>
              <w:spacing w:before="120" w:after="120"/>
              <w:contextualSpacing/>
            </w:pPr>
          </w:p>
        </w:tc>
        <w:tc>
          <w:tcPr>
            <w:tcW w:w="1793" w:type="dxa"/>
            <w:vAlign w:val="center"/>
          </w:tcPr>
          <w:p w:rsidR="000D2F71" w:rsidRPr="00DC5BC3" w:rsidRDefault="000D2F71" w:rsidP="000D2F71">
            <w:pPr>
              <w:tabs>
                <w:tab w:val="left" w:leader="underscore" w:pos="9356"/>
              </w:tabs>
              <w:spacing w:before="120" w:after="120"/>
              <w:contextualSpacing/>
              <w:jc w:val="center"/>
            </w:pPr>
          </w:p>
        </w:tc>
      </w:tr>
      <w:tr w:rsidR="00DC5BC3" w:rsidRPr="00DC5BC3" w:rsidTr="00DF208A">
        <w:tc>
          <w:tcPr>
            <w:tcW w:w="828" w:type="dxa"/>
            <w:vAlign w:val="center"/>
          </w:tcPr>
          <w:p w:rsidR="000D2F71" w:rsidRPr="00DC5BC3" w:rsidRDefault="000D2F71" w:rsidP="000D2F71">
            <w:pPr>
              <w:tabs>
                <w:tab w:val="left" w:leader="underscore" w:pos="9356"/>
              </w:tabs>
              <w:spacing w:before="120" w:after="120"/>
              <w:contextualSpacing/>
              <w:jc w:val="center"/>
            </w:pPr>
          </w:p>
        </w:tc>
        <w:tc>
          <w:tcPr>
            <w:tcW w:w="7126" w:type="dxa"/>
            <w:vAlign w:val="center"/>
          </w:tcPr>
          <w:p w:rsidR="000D2F71" w:rsidRPr="00DC5BC3" w:rsidRDefault="000D2F71" w:rsidP="000D2F71">
            <w:pPr>
              <w:tabs>
                <w:tab w:val="left" w:leader="underscore" w:pos="9356"/>
              </w:tabs>
              <w:spacing w:before="120" w:after="120"/>
              <w:contextualSpacing/>
            </w:pPr>
          </w:p>
        </w:tc>
        <w:tc>
          <w:tcPr>
            <w:tcW w:w="1793" w:type="dxa"/>
            <w:vAlign w:val="center"/>
          </w:tcPr>
          <w:p w:rsidR="000D2F71" w:rsidRPr="00DC5BC3" w:rsidRDefault="000D2F71" w:rsidP="000D2F71">
            <w:pPr>
              <w:tabs>
                <w:tab w:val="left" w:leader="underscore" w:pos="9356"/>
              </w:tabs>
              <w:spacing w:before="120" w:after="120"/>
              <w:contextualSpacing/>
              <w:jc w:val="center"/>
            </w:pPr>
          </w:p>
        </w:tc>
      </w:tr>
      <w:tr w:rsidR="00DC5BC3" w:rsidRPr="00DC5BC3" w:rsidTr="00DF208A">
        <w:tc>
          <w:tcPr>
            <w:tcW w:w="828" w:type="dxa"/>
            <w:vAlign w:val="center"/>
          </w:tcPr>
          <w:p w:rsidR="000D2F71" w:rsidRPr="00DC5BC3" w:rsidRDefault="000D2F71" w:rsidP="000D2F71">
            <w:pPr>
              <w:tabs>
                <w:tab w:val="left" w:leader="underscore" w:pos="9356"/>
              </w:tabs>
              <w:spacing w:before="120" w:after="120"/>
              <w:contextualSpacing/>
              <w:jc w:val="center"/>
            </w:pPr>
          </w:p>
        </w:tc>
        <w:tc>
          <w:tcPr>
            <w:tcW w:w="7126" w:type="dxa"/>
            <w:vAlign w:val="center"/>
          </w:tcPr>
          <w:p w:rsidR="000D2F71" w:rsidRPr="00DC5BC3" w:rsidRDefault="000D2F71" w:rsidP="000D2F71">
            <w:pPr>
              <w:tabs>
                <w:tab w:val="left" w:leader="underscore" w:pos="9356"/>
              </w:tabs>
              <w:spacing w:before="120" w:after="120"/>
              <w:contextualSpacing/>
            </w:pPr>
          </w:p>
        </w:tc>
        <w:tc>
          <w:tcPr>
            <w:tcW w:w="1793" w:type="dxa"/>
            <w:vAlign w:val="center"/>
          </w:tcPr>
          <w:p w:rsidR="000D2F71" w:rsidRPr="00DC5BC3" w:rsidRDefault="000D2F71" w:rsidP="000D2F71">
            <w:pPr>
              <w:tabs>
                <w:tab w:val="left" w:leader="underscore" w:pos="9356"/>
              </w:tabs>
              <w:spacing w:before="120" w:after="120"/>
              <w:contextualSpacing/>
              <w:jc w:val="center"/>
            </w:pPr>
          </w:p>
        </w:tc>
      </w:tr>
      <w:tr w:rsidR="0020713A" w:rsidRPr="00DC5BC3" w:rsidTr="00DF208A">
        <w:tc>
          <w:tcPr>
            <w:tcW w:w="828" w:type="dxa"/>
            <w:vAlign w:val="center"/>
          </w:tcPr>
          <w:p w:rsidR="000D2F71" w:rsidRPr="00DC5BC3" w:rsidRDefault="000D2F71" w:rsidP="000D2F71">
            <w:pPr>
              <w:tabs>
                <w:tab w:val="left" w:leader="underscore" w:pos="9356"/>
              </w:tabs>
              <w:spacing w:before="120" w:after="120"/>
              <w:contextualSpacing/>
              <w:jc w:val="center"/>
            </w:pPr>
          </w:p>
        </w:tc>
        <w:tc>
          <w:tcPr>
            <w:tcW w:w="7126" w:type="dxa"/>
            <w:vAlign w:val="center"/>
          </w:tcPr>
          <w:p w:rsidR="000D2F71" w:rsidRPr="00DC5BC3" w:rsidRDefault="000D2F71" w:rsidP="000D2F71">
            <w:pPr>
              <w:tabs>
                <w:tab w:val="left" w:leader="underscore" w:pos="9356"/>
              </w:tabs>
              <w:spacing w:before="120" w:after="120"/>
              <w:contextualSpacing/>
            </w:pPr>
          </w:p>
        </w:tc>
        <w:tc>
          <w:tcPr>
            <w:tcW w:w="1793" w:type="dxa"/>
            <w:vAlign w:val="center"/>
          </w:tcPr>
          <w:p w:rsidR="000D2F71" w:rsidRPr="00DC5BC3" w:rsidRDefault="000D2F71" w:rsidP="000D2F71">
            <w:pPr>
              <w:tabs>
                <w:tab w:val="left" w:leader="underscore" w:pos="9356"/>
              </w:tabs>
              <w:spacing w:before="120" w:after="120"/>
              <w:contextualSpacing/>
              <w:jc w:val="center"/>
            </w:pPr>
          </w:p>
        </w:tc>
      </w:tr>
    </w:tbl>
    <w:p w:rsidR="000D2F71" w:rsidRPr="00DC5BC3" w:rsidRDefault="000D2F71" w:rsidP="000D2F71">
      <w:pPr>
        <w:contextualSpacing/>
      </w:pPr>
    </w:p>
    <w:p w:rsidR="000D2F71" w:rsidRPr="00DC5BC3" w:rsidRDefault="000D2F71" w:rsidP="000D2F71">
      <w:pPr>
        <w:contextualSpacing/>
        <w:jc w:val="both"/>
      </w:pPr>
      <w:r w:rsidRPr="00DC5BC3">
        <w:t>*указываются документы, прилагаемые к заявке согласно требованиям, установленным в информационном сообщении</w:t>
      </w:r>
    </w:p>
    <w:p w:rsidR="007A42EC" w:rsidRPr="00DC5BC3" w:rsidRDefault="007A42EC" w:rsidP="000D2F71">
      <w:pPr>
        <w:contextualSpacing/>
      </w:pPr>
    </w:p>
    <w:sectPr w:rsidR="007A42EC" w:rsidRPr="00DC5BC3" w:rsidSect="00A46706">
      <w:footerReference w:type="default" r:id="rId13"/>
      <w:pgSz w:w="11907" w:h="16840" w:code="9"/>
      <w:pgMar w:top="567" w:right="567" w:bottom="426" w:left="567" w:header="72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B3F" w:rsidRDefault="006B3B3F" w:rsidP="00556A4D">
      <w:r>
        <w:separator/>
      </w:r>
    </w:p>
  </w:endnote>
  <w:endnote w:type="continuationSeparator" w:id="0">
    <w:p w:rsidR="006B3B3F" w:rsidRDefault="006B3B3F" w:rsidP="00556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112" w:rsidRDefault="00CD2112">
    <w:pPr>
      <w:pStyle w:val="af2"/>
    </w:pPr>
  </w:p>
  <w:p w:rsidR="00CD2112" w:rsidRDefault="00CD2112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B3F" w:rsidRDefault="006B3B3F" w:rsidP="00556A4D">
      <w:r>
        <w:separator/>
      </w:r>
    </w:p>
  </w:footnote>
  <w:footnote w:type="continuationSeparator" w:id="0">
    <w:p w:rsidR="006B3B3F" w:rsidRDefault="006B3B3F" w:rsidP="00556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/>
      </w:rPr>
    </w:lvl>
  </w:abstractNum>
  <w:abstractNum w:abstractNumId="2" w15:restartNumberingAfterBreak="0">
    <w:nsid w:val="02E06B2C"/>
    <w:multiLevelType w:val="multilevel"/>
    <w:tmpl w:val="A28ED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EA74BD6"/>
    <w:multiLevelType w:val="hybridMultilevel"/>
    <w:tmpl w:val="C5BC2FE6"/>
    <w:lvl w:ilvl="0" w:tplc="6BD2BCC8">
      <w:start w:val="1"/>
      <w:numFmt w:val="decimal"/>
      <w:lvlText w:val="%1)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19C01AF9"/>
    <w:multiLevelType w:val="hybridMultilevel"/>
    <w:tmpl w:val="0F50F60C"/>
    <w:lvl w:ilvl="0" w:tplc="BABE959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55"/>
        </w:tabs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</w:lvl>
  </w:abstractNum>
  <w:abstractNum w:abstractNumId="5" w15:restartNumberingAfterBreak="0">
    <w:nsid w:val="1BC333CF"/>
    <w:multiLevelType w:val="singleLevel"/>
    <w:tmpl w:val="9190B63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6" w15:restartNumberingAfterBreak="0">
    <w:nsid w:val="27A5300E"/>
    <w:multiLevelType w:val="hybridMultilevel"/>
    <w:tmpl w:val="8DEE4B6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3E6C7A51"/>
    <w:multiLevelType w:val="hybridMultilevel"/>
    <w:tmpl w:val="CAB6508E"/>
    <w:lvl w:ilvl="0" w:tplc="179ABCC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3FAE44F9"/>
    <w:multiLevelType w:val="hybridMultilevel"/>
    <w:tmpl w:val="ACEA3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E1549F"/>
    <w:multiLevelType w:val="hybridMultilevel"/>
    <w:tmpl w:val="19123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E93FAB"/>
    <w:multiLevelType w:val="multilevel"/>
    <w:tmpl w:val="73A4BE62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54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44E53E76"/>
    <w:multiLevelType w:val="hybridMultilevel"/>
    <w:tmpl w:val="F064C6BE"/>
    <w:lvl w:ilvl="0" w:tplc="3A345DD4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2" w15:restartNumberingAfterBreak="0">
    <w:nsid w:val="550A27AA"/>
    <w:multiLevelType w:val="hybridMultilevel"/>
    <w:tmpl w:val="E6C25772"/>
    <w:lvl w:ilvl="0" w:tplc="9998E19E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3" w15:restartNumberingAfterBreak="0">
    <w:nsid w:val="5B2437B7"/>
    <w:multiLevelType w:val="multilevel"/>
    <w:tmpl w:val="A814955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62D97A34"/>
    <w:multiLevelType w:val="multilevel"/>
    <w:tmpl w:val="B1A6CDB0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63AB614A"/>
    <w:multiLevelType w:val="hybridMultilevel"/>
    <w:tmpl w:val="6AACD0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B086957"/>
    <w:multiLevelType w:val="multilevel"/>
    <w:tmpl w:val="AA3A1AD4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17" w15:restartNumberingAfterBreak="0">
    <w:nsid w:val="71A925C5"/>
    <w:multiLevelType w:val="hybridMultilevel"/>
    <w:tmpl w:val="A9441C7E"/>
    <w:lvl w:ilvl="0" w:tplc="C652D6BC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5"/>
    <w:lvlOverride w:ilvl="0">
      <w:startOverride w:val="1"/>
    </w:lvlOverride>
  </w:num>
  <w:num w:numId="2">
    <w:abstractNumId w:val="3"/>
  </w:num>
  <w:num w:numId="3">
    <w:abstractNumId w:val="7"/>
  </w:num>
  <w:num w:numId="4">
    <w:abstractNumId w:val="12"/>
  </w:num>
  <w:num w:numId="5">
    <w:abstractNumId w:val="17"/>
  </w:num>
  <w:num w:numId="6">
    <w:abstractNumId w:val="15"/>
  </w:num>
  <w:num w:numId="7">
    <w:abstractNumId w:val="6"/>
  </w:num>
  <w:num w:numId="8">
    <w:abstractNumId w:val="2"/>
  </w:num>
  <w:num w:numId="9">
    <w:abstractNumId w:val="8"/>
  </w:num>
  <w:num w:numId="10">
    <w:abstractNumId w:val="9"/>
  </w:num>
  <w:num w:numId="11">
    <w:abstractNumId w:val="4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6"/>
  </w:num>
  <w:num w:numId="15">
    <w:abstractNumId w:val="13"/>
  </w:num>
  <w:num w:numId="16">
    <w:abstractNumId w:val="1"/>
  </w:num>
  <w:num w:numId="17">
    <w:abstractNumId w:val="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2A5"/>
    <w:rsid w:val="00000B0C"/>
    <w:rsid w:val="0000248D"/>
    <w:rsid w:val="00004848"/>
    <w:rsid w:val="00010EBC"/>
    <w:rsid w:val="00022D69"/>
    <w:rsid w:val="00022E8F"/>
    <w:rsid w:val="0002526E"/>
    <w:rsid w:val="00026A3B"/>
    <w:rsid w:val="00027341"/>
    <w:rsid w:val="00031A8C"/>
    <w:rsid w:val="00033C7E"/>
    <w:rsid w:val="00036FAD"/>
    <w:rsid w:val="00037BEB"/>
    <w:rsid w:val="00040AF3"/>
    <w:rsid w:val="0004473E"/>
    <w:rsid w:val="00044EC2"/>
    <w:rsid w:val="00045382"/>
    <w:rsid w:val="000460DE"/>
    <w:rsid w:val="000504F3"/>
    <w:rsid w:val="00050D4F"/>
    <w:rsid w:val="000531C1"/>
    <w:rsid w:val="00053AD1"/>
    <w:rsid w:val="0005627E"/>
    <w:rsid w:val="00057FDC"/>
    <w:rsid w:val="00063308"/>
    <w:rsid w:val="000646E3"/>
    <w:rsid w:val="00065CAD"/>
    <w:rsid w:val="00067469"/>
    <w:rsid w:val="00070D46"/>
    <w:rsid w:val="0007108B"/>
    <w:rsid w:val="00071143"/>
    <w:rsid w:val="00071F9C"/>
    <w:rsid w:val="00073FCD"/>
    <w:rsid w:val="00077137"/>
    <w:rsid w:val="000806E1"/>
    <w:rsid w:val="0008088A"/>
    <w:rsid w:val="00083FD6"/>
    <w:rsid w:val="000840BF"/>
    <w:rsid w:val="0008742C"/>
    <w:rsid w:val="00091405"/>
    <w:rsid w:val="00092E45"/>
    <w:rsid w:val="000A0607"/>
    <w:rsid w:val="000A0EA0"/>
    <w:rsid w:val="000A5273"/>
    <w:rsid w:val="000A5C0E"/>
    <w:rsid w:val="000A646C"/>
    <w:rsid w:val="000B3373"/>
    <w:rsid w:val="000B4BAC"/>
    <w:rsid w:val="000C16CE"/>
    <w:rsid w:val="000C2182"/>
    <w:rsid w:val="000D087A"/>
    <w:rsid w:val="000D1450"/>
    <w:rsid w:val="000D25B7"/>
    <w:rsid w:val="000D2F71"/>
    <w:rsid w:val="000D4110"/>
    <w:rsid w:val="000D5614"/>
    <w:rsid w:val="000D639E"/>
    <w:rsid w:val="000E0063"/>
    <w:rsid w:val="000E6E09"/>
    <w:rsid w:val="000E72E4"/>
    <w:rsid w:val="000F2145"/>
    <w:rsid w:val="000F55D4"/>
    <w:rsid w:val="001056FC"/>
    <w:rsid w:val="00112AED"/>
    <w:rsid w:val="001171ED"/>
    <w:rsid w:val="001207FA"/>
    <w:rsid w:val="00124431"/>
    <w:rsid w:val="00131A12"/>
    <w:rsid w:val="00133FA9"/>
    <w:rsid w:val="00135D53"/>
    <w:rsid w:val="001412F4"/>
    <w:rsid w:val="0014610B"/>
    <w:rsid w:val="0015071C"/>
    <w:rsid w:val="00153ADE"/>
    <w:rsid w:val="00162680"/>
    <w:rsid w:val="001655DE"/>
    <w:rsid w:val="0017027F"/>
    <w:rsid w:val="001773CE"/>
    <w:rsid w:val="001828D1"/>
    <w:rsid w:val="0018385D"/>
    <w:rsid w:val="001877CB"/>
    <w:rsid w:val="00187EF2"/>
    <w:rsid w:val="001A1EE5"/>
    <w:rsid w:val="001A218F"/>
    <w:rsid w:val="001A776D"/>
    <w:rsid w:val="001B75BF"/>
    <w:rsid w:val="001B79D8"/>
    <w:rsid w:val="001C1BBC"/>
    <w:rsid w:val="001C7C4A"/>
    <w:rsid w:val="001D0E8C"/>
    <w:rsid w:val="001D2E32"/>
    <w:rsid w:val="001D6835"/>
    <w:rsid w:val="001E0620"/>
    <w:rsid w:val="001E2747"/>
    <w:rsid w:val="001E3354"/>
    <w:rsid w:val="001E502A"/>
    <w:rsid w:val="001F0CDA"/>
    <w:rsid w:val="001F3B5E"/>
    <w:rsid w:val="001F4089"/>
    <w:rsid w:val="00200E63"/>
    <w:rsid w:val="0020259A"/>
    <w:rsid w:val="00202FE2"/>
    <w:rsid w:val="00203D8E"/>
    <w:rsid w:val="002045EE"/>
    <w:rsid w:val="0020713A"/>
    <w:rsid w:val="00210F93"/>
    <w:rsid w:val="0021208F"/>
    <w:rsid w:val="00217762"/>
    <w:rsid w:val="00227746"/>
    <w:rsid w:val="00234299"/>
    <w:rsid w:val="00235325"/>
    <w:rsid w:val="0023770B"/>
    <w:rsid w:val="00240A12"/>
    <w:rsid w:val="002416F3"/>
    <w:rsid w:val="002468EF"/>
    <w:rsid w:val="00246DA9"/>
    <w:rsid w:val="00251664"/>
    <w:rsid w:val="002579A5"/>
    <w:rsid w:val="00264F72"/>
    <w:rsid w:val="00266765"/>
    <w:rsid w:val="0027184E"/>
    <w:rsid w:val="00273ABA"/>
    <w:rsid w:val="002763EC"/>
    <w:rsid w:val="00282834"/>
    <w:rsid w:val="00282D47"/>
    <w:rsid w:val="0028741D"/>
    <w:rsid w:val="002928D4"/>
    <w:rsid w:val="00294A53"/>
    <w:rsid w:val="00296E3F"/>
    <w:rsid w:val="00296FEC"/>
    <w:rsid w:val="002A02F5"/>
    <w:rsid w:val="002A0F20"/>
    <w:rsid w:val="002A1750"/>
    <w:rsid w:val="002A6465"/>
    <w:rsid w:val="002A7F16"/>
    <w:rsid w:val="002B116C"/>
    <w:rsid w:val="002B14B5"/>
    <w:rsid w:val="002B1BE5"/>
    <w:rsid w:val="002B5F2D"/>
    <w:rsid w:val="002C2FBA"/>
    <w:rsid w:val="002C4269"/>
    <w:rsid w:val="002D1EF4"/>
    <w:rsid w:val="002D35A3"/>
    <w:rsid w:val="002D45A4"/>
    <w:rsid w:val="002D55A6"/>
    <w:rsid w:val="002D6B8D"/>
    <w:rsid w:val="002E4B35"/>
    <w:rsid w:val="002E4C53"/>
    <w:rsid w:val="002E6C22"/>
    <w:rsid w:val="002F3998"/>
    <w:rsid w:val="002F5EC2"/>
    <w:rsid w:val="00304A7B"/>
    <w:rsid w:val="00307FFB"/>
    <w:rsid w:val="00315B25"/>
    <w:rsid w:val="00317066"/>
    <w:rsid w:val="0032071D"/>
    <w:rsid w:val="00324C32"/>
    <w:rsid w:val="00332DFE"/>
    <w:rsid w:val="00333049"/>
    <w:rsid w:val="00334153"/>
    <w:rsid w:val="00337B35"/>
    <w:rsid w:val="003401F1"/>
    <w:rsid w:val="00342456"/>
    <w:rsid w:val="00343A97"/>
    <w:rsid w:val="00344F77"/>
    <w:rsid w:val="00355FB1"/>
    <w:rsid w:val="003616B1"/>
    <w:rsid w:val="00365D49"/>
    <w:rsid w:val="00376E13"/>
    <w:rsid w:val="00382C2A"/>
    <w:rsid w:val="00382FAF"/>
    <w:rsid w:val="0038672E"/>
    <w:rsid w:val="00387119"/>
    <w:rsid w:val="003878AB"/>
    <w:rsid w:val="00390ABF"/>
    <w:rsid w:val="00391CAB"/>
    <w:rsid w:val="003971F2"/>
    <w:rsid w:val="003A4616"/>
    <w:rsid w:val="003A5518"/>
    <w:rsid w:val="003B0517"/>
    <w:rsid w:val="003B55AA"/>
    <w:rsid w:val="003B7051"/>
    <w:rsid w:val="003B7F8B"/>
    <w:rsid w:val="003C1A19"/>
    <w:rsid w:val="003C7997"/>
    <w:rsid w:val="003D2109"/>
    <w:rsid w:val="003D28E6"/>
    <w:rsid w:val="003E056D"/>
    <w:rsid w:val="003F0D85"/>
    <w:rsid w:val="003F548E"/>
    <w:rsid w:val="004114FB"/>
    <w:rsid w:val="00416CBB"/>
    <w:rsid w:val="00420F68"/>
    <w:rsid w:val="00421574"/>
    <w:rsid w:val="00427211"/>
    <w:rsid w:val="00434E45"/>
    <w:rsid w:val="004425F1"/>
    <w:rsid w:val="00444253"/>
    <w:rsid w:val="00444E62"/>
    <w:rsid w:val="0044611A"/>
    <w:rsid w:val="00446390"/>
    <w:rsid w:val="0045530B"/>
    <w:rsid w:val="0045643B"/>
    <w:rsid w:val="00456804"/>
    <w:rsid w:val="0045682D"/>
    <w:rsid w:val="004658C1"/>
    <w:rsid w:val="00473A1F"/>
    <w:rsid w:val="00476480"/>
    <w:rsid w:val="00481D69"/>
    <w:rsid w:val="0048633F"/>
    <w:rsid w:val="00487334"/>
    <w:rsid w:val="004B2300"/>
    <w:rsid w:val="004B5949"/>
    <w:rsid w:val="004C0CC0"/>
    <w:rsid w:val="004D13A2"/>
    <w:rsid w:val="004D4E4B"/>
    <w:rsid w:val="004D5663"/>
    <w:rsid w:val="004D76DD"/>
    <w:rsid w:val="004D79F1"/>
    <w:rsid w:val="004E1AA5"/>
    <w:rsid w:val="004E5359"/>
    <w:rsid w:val="004E72A5"/>
    <w:rsid w:val="004F1CAD"/>
    <w:rsid w:val="004F506F"/>
    <w:rsid w:val="005102D9"/>
    <w:rsid w:val="005157CF"/>
    <w:rsid w:val="005215DC"/>
    <w:rsid w:val="00521E49"/>
    <w:rsid w:val="0053359B"/>
    <w:rsid w:val="00537BDA"/>
    <w:rsid w:val="00541810"/>
    <w:rsid w:val="00543ABD"/>
    <w:rsid w:val="00544378"/>
    <w:rsid w:val="005462A1"/>
    <w:rsid w:val="0055147E"/>
    <w:rsid w:val="00551570"/>
    <w:rsid w:val="00556A4D"/>
    <w:rsid w:val="00561EA4"/>
    <w:rsid w:val="0057210D"/>
    <w:rsid w:val="00573001"/>
    <w:rsid w:val="005746C1"/>
    <w:rsid w:val="00581EE5"/>
    <w:rsid w:val="00583041"/>
    <w:rsid w:val="00587313"/>
    <w:rsid w:val="005923BD"/>
    <w:rsid w:val="005A5F5C"/>
    <w:rsid w:val="005B650B"/>
    <w:rsid w:val="005B72BB"/>
    <w:rsid w:val="005B7425"/>
    <w:rsid w:val="005D13DF"/>
    <w:rsid w:val="005D1553"/>
    <w:rsid w:val="005D1952"/>
    <w:rsid w:val="005D2574"/>
    <w:rsid w:val="005D7966"/>
    <w:rsid w:val="005E24EF"/>
    <w:rsid w:val="005E74B0"/>
    <w:rsid w:val="005F001B"/>
    <w:rsid w:val="005F2BC2"/>
    <w:rsid w:val="005F7703"/>
    <w:rsid w:val="00600642"/>
    <w:rsid w:val="00605316"/>
    <w:rsid w:val="00607F08"/>
    <w:rsid w:val="00612180"/>
    <w:rsid w:val="00612ACB"/>
    <w:rsid w:val="00616128"/>
    <w:rsid w:val="006163B7"/>
    <w:rsid w:val="00620CFE"/>
    <w:rsid w:val="006221F6"/>
    <w:rsid w:val="00623649"/>
    <w:rsid w:val="0062572F"/>
    <w:rsid w:val="006308F7"/>
    <w:rsid w:val="0063675B"/>
    <w:rsid w:val="00636EA2"/>
    <w:rsid w:val="00636F99"/>
    <w:rsid w:val="00637BAC"/>
    <w:rsid w:val="006426C8"/>
    <w:rsid w:val="0064293F"/>
    <w:rsid w:val="00645298"/>
    <w:rsid w:val="00652A12"/>
    <w:rsid w:val="00652F5D"/>
    <w:rsid w:val="00653CE9"/>
    <w:rsid w:val="00653F61"/>
    <w:rsid w:val="00655029"/>
    <w:rsid w:val="00662E2E"/>
    <w:rsid w:val="00670FE1"/>
    <w:rsid w:val="00672B15"/>
    <w:rsid w:val="006736ED"/>
    <w:rsid w:val="0068330B"/>
    <w:rsid w:val="0068347B"/>
    <w:rsid w:val="00690B07"/>
    <w:rsid w:val="00690D89"/>
    <w:rsid w:val="00692A88"/>
    <w:rsid w:val="0069689C"/>
    <w:rsid w:val="00697D48"/>
    <w:rsid w:val="00697FE5"/>
    <w:rsid w:val="006A21B8"/>
    <w:rsid w:val="006B3B3F"/>
    <w:rsid w:val="006C29C2"/>
    <w:rsid w:val="006C500C"/>
    <w:rsid w:val="006D4879"/>
    <w:rsid w:val="006E2032"/>
    <w:rsid w:val="006E7AB4"/>
    <w:rsid w:val="006F302F"/>
    <w:rsid w:val="00710413"/>
    <w:rsid w:val="007120EB"/>
    <w:rsid w:val="007134A3"/>
    <w:rsid w:val="007145EF"/>
    <w:rsid w:val="00715DB1"/>
    <w:rsid w:val="007218E5"/>
    <w:rsid w:val="00723774"/>
    <w:rsid w:val="00730607"/>
    <w:rsid w:val="007338D8"/>
    <w:rsid w:val="007339BF"/>
    <w:rsid w:val="007375F5"/>
    <w:rsid w:val="007377BF"/>
    <w:rsid w:val="00741143"/>
    <w:rsid w:val="00745D73"/>
    <w:rsid w:val="00746644"/>
    <w:rsid w:val="00753190"/>
    <w:rsid w:val="007541FB"/>
    <w:rsid w:val="00756467"/>
    <w:rsid w:val="00761D42"/>
    <w:rsid w:val="00761FA1"/>
    <w:rsid w:val="007818E4"/>
    <w:rsid w:val="00786828"/>
    <w:rsid w:val="00796853"/>
    <w:rsid w:val="007A42EC"/>
    <w:rsid w:val="007A4D73"/>
    <w:rsid w:val="007B4B4D"/>
    <w:rsid w:val="007C2B9D"/>
    <w:rsid w:val="007C4E1D"/>
    <w:rsid w:val="007D2D22"/>
    <w:rsid w:val="007E1662"/>
    <w:rsid w:val="007E7C51"/>
    <w:rsid w:val="007F0FB4"/>
    <w:rsid w:val="007F6D75"/>
    <w:rsid w:val="00802AF5"/>
    <w:rsid w:val="0080407F"/>
    <w:rsid w:val="00810FFC"/>
    <w:rsid w:val="0081508A"/>
    <w:rsid w:val="00815131"/>
    <w:rsid w:val="0081678F"/>
    <w:rsid w:val="00822B7F"/>
    <w:rsid w:val="00827AA9"/>
    <w:rsid w:val="0083015B"/>
    <w:rsid w:val="00832751"/>
    <w:rsid w:val="00837BBE"/>
    <w:rsid w:val="0084161E"/>
    <w:rsid w:val="00843931"/>
    <w:rsid w:val="00844EB1"/>
    <w:rsid w:val="00846F2C"/>
    <w:rsid w:val="008508A4"/>
    <w:rsid w:val="008531DE"/>
    <w:rsid w:val="00862709"/>
    <w:rsid w:val="00866FBC"/>
    <w:rsid w:val="00876D12"/>
    <w:rsid w:val="00884198"/>
    <w:rsid w:val="00884E0B"/>
    <w:rsid w:val="0089470E"/>
    <w:rsid w:val="008956CC"/>
    <w:rsid w:val="008A654C"/>
    <w:rsid w:val="008B0398"/>
    <w:rsid w:val="008B6845"/>
    <w:rsid w:val="008B6CFD"/>
    <w:rsid w:val="008C2B1A"/>
    <w:rsid w:val="008C518D"/>
    <w:rsid w:val="008C5C8E"/>
    <w:rsid w:val="008D431E"/>
    <w:rsid w:val="008D592E"/>
    <w:rsid w:val="008D6119"/>
    <w:rsid w:val="008D6EF1"/>
    <w:rsid w:val="008E0592"/>
    <w:rsid w:val="008E16CA"/>
    <w:rsid w:val="008E2260"/>
    <w:rsid w:val="008F210D"/>
    <w:rsid w:val="008F2D18"/>
    <w:rsid w:val="008F43DB"/>
    <w:rsid w:val="008F474A"/>
    <w:rsid w:val="008F4FC9"/>
    <w:rsid w:val="009006E2"/>
    <w:rsid w:val="00902A9D"/>
    <w:rsid w:val="00907118"/>
    <w:rsid w:val="009156B9"/>
    <w:rsid w:val="00923A32"/>
    <w:rsid w:val="0092439E"/>
    <w:rsid w:val="00930D3F"/>
    <w:rsid w:val="009328A0"/>
    <w:rsid w:val="00941A5A"/>
    <w:rsid w:val="009432C5"/>
    <w:rsid w:val="009516A2"/>
    <w:rsid w:val="009545B7"/>
    <w:rsid w:val="009549BA"/>
    <w:rsid w:val="00960751"/>
    <w:rsid w:val="009616B6"/>
    <w:rsid w:val="0096230A"/>
    <w:rsid w:val="009636B3"/>
    <w:rsid w:val="00964642"/>
    <w:rsid w:val="00964870"/>
    <w:rsid w:val="00967CA5"/>
    <w:rsid w:val="00970942"/>
    <w:rsid w:val="00975DD0"/>
    <w:rsid w:val="0098065A"/>
    <w:rsid w:val="00982334"/>
    <w:rsid w:val="009830EA"/>
    <w:rsid w:val="00984B69"/>
    <w:rsid w:val="00987E82"/>
    <w:rsid w:val="009938DB"/>
    <w:rsid w:val="0099496C"/>
    <w:rsid w:val="00996570"/>
    <w:rsid w:val="00996B46"/>
    <w:rsid w:val="009B118B"/>
    <w:rsid w:val="009B4EAE"/>
    <w:rsid w:val="009B719C"/>
    <w:rsid w:val="009B7A57"/>
    <w:rsid w:val="009B7D5A"/>
    <w:rsid w:val="009B7F14"/>
    <w:rsid w:val="009C05FD"/>
    <w:rsid w:val="009C2D37"/>
    <w:rsid w:val="009C4CAE"/>
    <w:rsid w:val="009C7C60"/>
    <w:rsid w:val="009C7E37"/>
    <w:rsid w:val="009D3573"/>
    <w:rsid w:val="009D3FDD"/>
    <w:rsid w:val="009D4496"/>
    <w:rsid w:val="009D65A9"/>
    <w:rsid w:val="009E493A"/>
    <w:rsid w:val="009E7750"/>
    <w:rsid w:val="009F4439"/>
    <w:rsid w:val="00A011DF"/>
    <w:rsid w:val="00A034AF"/>
    <w:rsid w:val="00A064E9"/>
    <w:rsid w:val="00A11731"/>
    <w:rsid w:val="00A24741"/>
    <w:rsid w:val="00A268B6"/>
    <w:rsid w:val="00A26E75"/>
    <w:rsid w:val="00A3129A"/>
    <w:rsid w:val="00A46706"/>
    <w:rsid w:val="00A46D4B"/>
    <w:rsid w:val="00A50359"/>
    <w:rsid w:val="00A51BAD"/>
    <w:rsid w:val="00A56BDD"/>
    <w:rsid w:val="00A73238"/>
    <w:rsid w:val="00A73B88"/>
    <w:rsid w:val="00A76F24"/>
    <w:rsid w:val="00A77388"/>
    <w:rsid w:val="00A833C7"/>
    <w:rsid w:val="00A845B6"/>
    <w:rsid w:val="00A90A9C"/>
    <w:rsid w:val="00A913F7"/>
    <w:rsid w:val="00A91CAF"/>
    <w:rsid w:val="00A9600C"/>
    <w:rsid w:val="00A974CD"/>
    <w:rsid w:val="00AA5ACB"/>
    <w:rsid w:val="00AA6479"/>
    <w:rsid w:val="00AB1CE5"/>
    <w:rsid w:val="00AB4BF3"/>
    <w:rsid w:val="00AB5AD0"/>
    <w:rsid w:val="00AC0981"/>
    <w:rsid w:val="00AC240B"/>
    <w:rsid w:val="00AC6D74"/>
    <w:rsid w:val="00AC6D7F"/>
    <w:rsid w:val="00AD5D17"/>
    <w:rsid w:val="00AF2103"/>
    <w:rsid w:val="00AF3889"/>
    <w:rsid w:val="00AF408F"/>
    <w:rsid w:val="00AF6C36"/>
    <w:rsid w:val="00B02E1C"/>
    <w:rsid w:val="00B03919"/>
    <w:rsid w:val="00B0422D"/>
    <w:rsid w:val="00B107B4"/>
    <w:rsid w:val="00B13422"/>
    <w:rsid w:val="00B13A9E"/>
    <w:rsid w:val="00B2394E"/>
    <w:rsid w:val="00B23A1F"/>
    <w:rsid w:val="00B2629D"/>
    <w:rsid w:val="00B264C7"/>
    <w:rsid w:val="00B2755D"/>
    <w:rsid w:val="00B32DE6"/>
    <w:rsid w:val="00B33DA4"/>
    <w:rsid w:val="00B35B63"/>
    <w:rsid w:val="00B37967"/>
    <w:rsid w:val="00B37BFD"/>
    <w:rsid w:val="00B40258"/>
    <w:rsid w:val="00B423E0"/>
    <w:rsid w:val="00B45FCF"/>
    <w:rsid w:val="00B512A8"/>
    <w:rsid w:val="00B528CC"/>
    <w:rsid w:val="00B5745B"/>
    <w:rsid w:val="00B62C05"/>
    <w:rsid w:val="00B64FC9"/>
    <w:rsid w:val="00B65B0B"/>
    <w:rsid w:val="00B66316"/>
    <w:rsid w:val="00B70C52"/>
    <w:rsid w:val="00B75E1B"/>
    <w:rsid w:val="00B75E7C"/>
    <w:rsid w:val="00B83C6D"/>
    <w:rsid w:val="00B84B7F"/>
    <w:rsid w:val="00B8519C"/>
    <w:rsid w:val="00B854CD"/>
    <w:rsid w:val="00B92848"/>
    <w:rsid w:val="00B9561D"/>
    <w:rsid w:val="00B958BF"/>
    <w:rsid w:val="00B96A08"/>
    <w:rsid w:val="00B96AD3"/>
    <w:rsid w:val="00BA317D"/>
    <w:rsid w:val="00BA6C86"/>
    <w:rsid w:val="00BB45A3"/>
    <w:rsid w:val="00BB6EFE"/>
    <w:rsid w:val="00BB759A"/>
    <w:rsid w:val="00BC0479"/>
    <w:rsid w:val="00BC2675"/>
    <w:rsid w:val="00BC280B"/>
    <w:rsid w:val="00BC4EA1"/>
    <w:rsid w:val="00BC5234"/>
    <w:rsid w:val="00BC580D"/>
    <w:rsid w:val="00BD643E"/>
    <w:rsid w:val="00BD7AEE"/>
    <w:rsid w:val="00BE2512"/>
    <w:rsid w:val="00BE32CE"/>
    <w:rsid w:val="00BE44DD"/>
    <w:rsid w:val="00BF06C6"/>
    <w:rsid w:val="00BF16FC"/>
    <w:rsid w:val="00C02BED"/>
    <w:rsid w:val="00C03470"/>
    <w:rsid w:val="00C1304D"/>
    <w:rsid w:val="00C16EA3"/>
    <w:rsid w:val="00C1762D"/>
    <w:rsid w:val="00C17F2F"/>
    <w:rsid w:val="00C224F3"/>
    <w:rsid w:val="00C2566B"/>
    <w:rsid w:val="00C26E52"/>
    <w:rsid w:val="00C3300A"/>
    <w:rsid w:val="00C37F63"/>
    <w:rsid w:val="00C42829"/>
    <w:rsid w:val="00C42C58"/>
    <w:rsid w:val="00C469FC"/>
    <w:rsid w:val="00C51BC4"/>
    <w:rsid w:val="00C67489"/>
    <w:rsid w:val="00C725F9"/>
    <w:rsid w:val="00C72E3E"/>
    <w:rsid w:val="00C77BCA"/>
    <w:rsid w:val="00C80413"/>
    <w:rsid w:val="00C81144"/>
    <w:rsid w:val="00C865B7"/>
    <w:rsid w:val="00C91919"/>
    <w:rsid w:val="00C91EA0"/>
    <w:rsid w:val="00C9233D"/>
    <w:rsid w:val="00C92941"/>
    <w:rsid w:val="00C942FB"/>
    <w:rsid w:val="00C977E6"/>
    <w:rsid w:val="00C97E7C"/>
    <w:rsid w:val="00CA0D7E"/>
    <w:rsid w:val="00CA3219"/>
    <w:rsid w:val="00CB1250"/>
    <w:rsid w:val="00CB4396"/>
    <w:rsid w:val="00CB4D69"/>
    <w:rsid w:val="00CB712B"/>
    <w:rsid w:val="00CB71CB"/>
    <w:rsid w:val="00CC32EC"/>
    <w:rsid w:val="00CC4BD4"/>
    <w:rsid w:val="00CC57B7"/>
    <w:rsid w:val="00CC5936"/>
    <w:rsid w:val="00CD1F71"/>
    <w:rsid w:val="00CD2112"/>
    <w:rsid w:val="00CD5BB9"/>
    <w:rsid w:val="00CD69B9"/>
    <w:rsid w:val="00CE1956"/>
    <w:rsid w:val="00CE3F55"/>
    <w:rsid w:val="00CF74F4"/>
    <w:rsid w:val="00CF7FE4"/>
    <w:rsid w:val="00D06A72"/>
    <w:rsid w:val="00D07C8C"/>
    <w:rsid w:val="00D10432"/>
    <w:rsid w:val="00D11A69"/>
    <w:rsid w:val="00D140B2"/>
    <w:rsid w:val="00D3171D"/>
    <w:rsid w:val="00D35B8A"/>
    <w:rsid w:val="00D36290"/>
    <w:rsid w:val="00D407C9"/>
    <w:rsid w:val="00D42644"/>
    <w:rsid w:val="00D42821"/>
    <w:rsid w:val="00D42C2B"/>
    <w:rsid w:val="00D442F5"/>
    <w:rsid w:val="00D44E24"/>
    <w:rsid w:val="00D47B39"/>
    <w:rsid w:val="00D57C85"/>
    <w:rsid w:val="00D60CA5"/>
    <w:rsid w:val="00D61806"/>
    <w:rsid w:val="00D67BE2"/>
    <w:rsid w:val="00D71D76"/>
    <w:rsid w:val="00D71F76"/>
    <w:rsid w:val="00D7257B"/>
    <w:rsid w:val="00D73662"/>
    <w:rsid w:val="00D7639A"/>
    <w:rsid w:val="00D80980"/>
    <w:rsid w:val="00D8484C"/>
    <w:rsid w:val="00D85F09"/>
    <w:rsid w:val="00D86F0A"/>
    <w:rsid w:val="00D94E41"/>
    <w:rsid w:val="00D9538B"/>
    <w:rsid w:val="00D976D2"/>
    <w:rsid w:val="00DA50E5"/>
    <w:rsid w:val="00DB5814"/>
    <w:rsid w:val="00DC0B12"/>
    <w:rsid w:val="00DC1CD9"/>
    <w:rsid w:val="00DC25D6"/>
    <w:rsid w:val="00DC2636"/>
    <w:rsid w:val="00DC2E2A"/>
    <w:rsid w:val="00DC5BC3"/>
    <w:rsid w:val="00DC6606"/>
    <w:rsid w:val="00DC6D98"/>
    <w:rsid w:val="00DD6149"/>
    <w:rsid w:val="00DE1EA7"/>
    <w:rsid w:val="00DE20A4"/>
    <w:rsid w:val="00DE303F"/>
    <w:rsid w:val="00DE38F2"/>
    <w:rsid w:val="00DE3EEA"/>
    <w:rsid w:val="00DE44AF"/>
    <w:rsid w:val="00DE6085"/>
    <w:rsid w:val="00DF0D60"/>
    <w:rsid w:val="00E07858"/>
    <w:rsid w:val="00E10264"/>
    <w:rsid w:val="00E1221A"/>
    <w:rsid w:val="00E1254E"/>
    <w:rsid w:val="00E12A64"/>
    <w:rsid w:val="00E12D45"/>
    <w:rsid w:val="00E15DD2"/>
    <w:rsid w:val="00E16F95"/>
    <w:rsid w:val="00E2488B"/>
    <w:rsid w:val="00E26E0E"/>
    <w:rsid w:val="00E270AE"/>
    <w:rsid w:val="00E2786C"/>
    <w:rsid w:val="00E3036C"/>
    <w:rsid w:val="00E30DD7"/>
    <w:rsid w:val="00E34CB0"/>
    <w:rsid w:val="00E361C4"/>
    <w:rsid w:val="00E3747F"/>
    <w:rsid w:val="00E37729"/>
    <w:rsid w:val="00E4150C"/>
    <w:rsid w:val="00E4201D"/>
    <w:rsid w:val="00E4406C"/>
    <w:rsid w:val="00E44371"/>
    <w:rsid w:val="00E4638C"/>
    <w:rsid w:val="00E466DD"/>
    <w:rsid w:val="00E46A5A"/>
    <w:rsid w:val="00E50F23"/>
    <w:rsid w:val="00E52519"/>
    <w:rsid w:val="00E5640F"/>
    <w:rsid w:val="00E57D13"/>
    <w:rsid w:val="00E6082D"/>
    <w:rsid w:val="00E61F0A"/>
    <w:rsid w:val="00E644C3"/>
    <w:rsid w:val="00E665BE"/>
    <w:rsid w:val="00E67DFF"/>
    <w:rsid w:val="00E71DA5"/>
    <w:rsid w:val="00E7558E"/>
    <w:rsid w:val="00E81D88"/>
    <w:rsid w:val="00E83431"/>
    <w:rsid w:val="00E835E3"/>
    <w:rsid w:val="00E83D25"/>
    <w:rsid w:val="00E938CA"/>
    <w:rsid w:val="00E9408D"/>
    <w:rsid w:val="00EA23F0"/>
    <w:rsid w:val="00EB2EFB"/>
    <w:rsid w:val="00EB4CB6"/>
    <w:rsid w:val="00EB675C"/>
    <w:rsid w:val="00EC0BF7"/>
    <w:rsid w:val="00EC4041"/>
    <w:rsid w:val="00ED3331"/>
    <w:rsid w:val="00ED4475"/>
    <w:rsid w:val="00ED6600"/>
    <w:rsid w:val="00EE49FD"/>
    <w:rsid w:val="00EE6FB6"/>
    <w:rsid w:val="00EF2BFA"/>
    <w:rsid w:val="00EF31A8"/>
    <w:rsid w:val="00EF4711"/>
    <w:rsid w:val="00EF489C"/>
    <w:rsid w:val="00EF52D8"/>
    <w:rsid w:val="00F0008C"/>
    <w:rsid w:val="00F00AF1"/>
    <w:rsid w:val="00F00BE7"/>
    <w:rsid w:val="00F0141E"/>
    <w:rsid w:val="00F04715"/>
    <w:rsid w:val="00F07648"/>
    <w:rsid w:val="00F12636"/>
    <w:rsid w:val="00F136B9"/>
    <w:rsid w:val="00F13F17"/>
    <w:rsid w:val="00F1501E"/>
    <w:rsid w:val="00F20398"/>
    <w:rsid w:val="00F22C28"/>
    <w:rsid w:val="00F27C29"/>
    <w:rsid w:val="00F30931"/>
    <w:rsid w:val="00F34D31"/>
    <w:rsid w:val="00F37BDE"/>
    <w:rsid w:val="00F37CE2"/>
    <w:rsid w:val="00F42740"/>
    <w:rsid w:val="00F44064"/>
    <w:rsid w:val="00F44136"/>
    <w:rsid w:val="00F45E97"/>
    <w:rsid w:val="00F460CE"/>
    <w:rsid w:val="00F46768"/>
    <w:rsid w:val="00F50651"/>
    <w:rsid w:val="00F577B6"/>
    <w:rsid w:val="00F63124"/>
    <w:rsid w:val="00F63E4E"/>
    <w:rsid w:val="00F657F2"/>
    <w:rsid w:val="00F819D6"/>
    <w:rsid w:val="00F83832"/>
    <w:rsid w:val="00F83CAE"/>
    <w:rsid w:val="00F92734"/>
    <w:rsid w:val="00F92FB7"/>
    <w:rsid w:val="00F96E1A"/>
    <w:rsid w:val="00F9744D"/>
    <w:rsid w:val="00FA021C"/>
    <w:rsid w:val="00FA1BFC"/>
    <w:rsid w:val="00FA510F"/>
    <w:rsid w:val="00FA65A0"/>
    <w:rsid w:val="00FB1B7B"/>
    <w:rsid w:val="00FB6361"/>
    <w:rsid w:val="00FD4DD6"/>
    <w:rsid w:val="00FD6403"/>
    <w:rsid w:val="00FD6F98"/>
    <w:rsid w:val="00FD758C"/>
    <w:rsid w:val="00FE0055"/>
    <w:rsid w:val="00FE1182"/>
    <w:rsid w:val="00FE1D9C"/>
    <w:rsid w:val="00FF20DE"/>
    <w:rsid w:val="00FF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2A0EF4"/>
  <w15:docId w15:val="{D274FAC8-20F8-45FD-BA12-7DD568CD8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1F2"/>
    <w:rPr>
      <w:sz w:val="28"/>
    </w:rPr>
  </w:style>
  <w:style w:type="paragraph" w:styleId="10">
    <w:name w:val="heading 1"/>
    <w:basedOn w:val="a"/>
    <w:next w:val="a"/>
    <w:qFormat/>
    <w:rsid w:val="000447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2C2FBA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BC52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401F1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3401F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4473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C2FBA"/>
    <w:pPr>
      <w:keepNext/>
      <w:ind w:firstLine="567"/>
      <w:jc w:val="both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4B35"/>
    <w:pPr>
      <w:tabs>
        <w:tab w:val="left" w:pos="9923"/>
      </w:tabs>
      <w:autoSpaceDE w:val="0"/>
      <w:autoSpaceDN w:val="0"/>
      <w:jc w:val="both"/>
    </w:pPr>
    <w:rPr>
      <w:szCs w:val="28"/>
    </w:rPr>
  </w:style>
  <w:style w:type="paragraph" w:customStyle="1" w:styleId="a5">
    <w:name w:val="соло"/>
    <w:basedOn w:val="a3"/>
    <w:rsid w:val="002E4B35"/>
    <w:pPr>
      <w:tabs>
        <w:tab w:val="clear" w:pos="9923"/>
      </w:tabs>
      <w:autoSpaceDE/>
      <w:autoSpaceDN/>
      <w:spacing w:after="120"/>
      <w:ind w:firstLine="510"/>
    </w:pPr>
  </w:style>
  <w:style w:type="paragraph" w:customStyle="1" w:styleId="125">
    <w:name w:val="Стиль Первая строка:  125 см"/>
    <w:basedOn w:val="a"/>
    <w:rsid w:val="002E4B35"/>
    <w:pPr>
      <w:ind w:firstLine="708"/>
      <w:jc w:val="both"/>
    </w:pPr>
    <w:rPr>
      <w:szCs w:val="28"/>
    </w:rPr>
  </w:style>
  <w:style w:type="paragraph" w:customStyle="1" w:styleId="51">
    <w:name w:val="Знак5 Знак Знак Знак"/>
    <w:basedOn w:val="a"/>
    <w:rsid w:val="00822B7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a6">
    <w:name w:val="Strong"/>
    <w:uiPriority w:val="22"/>
    <w:qFormat/>
    <w:rsid w:val="00CE1956"/>
    <w:rPr>
      <w:b/>
      <w:bCs/>
    </w:rPr>
  </w:style>
  <w:style w:type="paragraph" w:styleId="a7">
    <w:name w:val="Balloon Text"/>
    <w:basedOn w:val="a"/>
    <w:semiHidden/>
    <w:rsid w:val="00B75E7C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2C2FBA"/>
    <w:pPr>
      <w:spacing w:after="120"/>
      <w:ind w:left="283"/>
    </w:pPr>
  </w:style>
  <w:style w:type="paragraph" w:styleId="aa">
    <w:name w:val="Title"/>
    <w:basedOn w:val="a"/>
    <w:link w:val="ab"/>
    <w:qFormat/>
    <w:rsid w:val="0004473E"/>
    <w:pPr>
      <w:ind w:firstLine="567"/>
      <w:jc w:val="center"/>
    </w:pPr>
    <w:rPr>
      <w:sz w:val="24"/>
    </w:rPr>
  </w:style>
  <w:style w:type="paragraph" w:customStyle="1" w:styleId="PlainText1">
    <w:name w:val="Plain Text1"/>
    <w:basedOn w:val="a"/>
    <w:rsid w:val="0004473E"/>
    <w:rPr>
      <w:rFonts w:ascii="Courier New" w:hAnsi="Courier New"/>
      <w:sz w:val="20"/>
    </w:rPr>
  </w:style>
  <w:style w:type="table" w:styleId="ac">
    <w:name w:val="Table Grid"/>
    <w:aliases w:val="Соло"/>
    <w:basedOn w:val="a1"/>
    <w:rsid w:val="00044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4">
    <w:name w:val="Font Style84"/>
    <w:rsid w:val="0004473E"/>
    <w:rPr>
      <w:rFonts w:ascii="Lucida Sans Unicode" w:hAnsi="Lucida Sans Unicode" w:cs="Lucida Sans Unicode"/>
      <w:b/>
      <w:bCs/>
      <w:i/>
      <w:iCs/>
      <w:sz w:val="12"/>
      <w:szCs w:val="12"/>
    </w:rPr>
  </w:style>
  <w:style w:type="character" w:customStyle="1" w:styleId="70">
    <w:name w:val="Заголовок 7 Знак"/>
    <w:link w:val="7"/>
    <w:semiHidden/>
    <w:locked/>
    <w:rsid w:val="007A42EC"/>
    <w:rPr>
      <w:sz w:val="28"/>
      <w:lang w:val="ru-RU" w:eastAsia="ru-RU" w:bidi="ar-SA"/>
    </w:rPr>
  </w:style>
  <w:style w:type="character" w:customStyle="1" w:styleId="a4">
    <w:name w:val="Основной текст Знак"/>
    <w:link w:val="a3"/>
    <w:semiHidden/>
    <w:locked/>
    <w:rsid w:val="007A42EC"/>
    <w:rPr>
      <w:sz w:val="28"/>
      <w:szCs w:val="28"/>
      <w:lang w:val="ru-RU" w:eastAsia="ru-RU" w:bidi="ar-SA"/>
    </w:rPr>
  </w:style>
  <w:style w:type="paragraph" w:styleId="21">
    <w:name w:val="Body Text 2"/>
    <w:basedOn w:val="a"/>
    <w:link w:val="22"/>
    <w:rsid w:val="00473A1F"/>
    <w:pPr>
      <w:spacing w:after="120" w:line="480" w:lineRule="auto"/>
    </w:pPr>
    <w:rPr>
      <w:sz w:val="24"/>
      <w:szCs w:val="24"/>
    </w:rPr>
  </w:style>
  <w:style w:type="paragraph" w:customStyle="1" w:styleId="ConsPlusNonformat">
    <w:name w:val="ConsPlusNonformat"/>
    <w:rsid w:val="00BC52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BC523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2">
    <w:name w:val="Основной текст 2 Знак"/>
    <w:link w:val="21"/>
    <w:semiHidden/>
    <w:locked/>
    <w:rsid w:val="00BC5234"/>
    <w:rPr>
      <w:sz w:val="24"/>
      <w:szCs w:val="24"/>
      <w:lang w:val="ru-RU" w:eastAsia="ru-RU" w:bidi="ar-SA"/>
    </w:rPr>
  </w:style>
  <w:style w:type="character" w:customStyle="1" w:styleId="FontStyle79">
    <w:name w:val="Font Style79"/>
    <w:rsid w:val="00BC5234"/>
    <w:rPr>
      <w:rFonts w:ascii="Lucida Sans Unicode" w:hAnsi="Lucida Sans Unicode" w:cs="Lucida Sans Unicode"/>
      <w:sz w:val="12"/>
      <w:szCs w:val="12"/>
    </w:rPr>
  </w:style>
  <w:style w:type="paragraph" w:customStyle="1" w:styleId="ConsPlusNormal">
    <w:name w:val="ConsPlusNormal"/>
    <w:rsid w:val="003A46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Основной текст с отступом1"/>
    <w:basedOn w:val="a"/>
    <w:rsid w:val="00487334"/>
    <w:pPr>
      <w:ind w:firstLine="720"/>
      <w:jc w:val="both"/>
    </w:pPr>
    <w:rPr>
      <w:sz w:val="24"/>
    </w:rPr>
  </w:style>
  <w:style w:type="paragraph" w:customStyle="1" w:styleId="ConsPlusTitle">
    <w:name w:val="ConsPlusTitle"/>
    <w:rsid w:val="003401F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d">
    <w:name w:val="Hyperlink"/>
    <w:rsid w:val="003401F1"/>
    <w:rPr>
      <w:color w:val="0000FF"/>
      <w:u w:val="single"/>
    </w:rPr>
  </w:style>
  <w:style w:type="paragraph" w:customStyle="1" w:styleId="ConsPlusDocList">
    <w:name w:val="ConsPlusDocList"/>
    <w:rsid w:val="003401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3">
    <w:name w:val="Body Text Indent 2"/>
    <w:basedOn w:val="a"/>
    <w:link w:val="24"/>
    <w:rsid w:val="003401F1"/>
    <w:pPr>
      <w:ind w:left="540" w:firstLine="27"/>
    </w:pPr>
    <w:rPr>
      <w:szCs w:val="24"/>
    </w:rPr>
  </w:style>
  <w:style w:type="paragraph" w:customStyle="1" w:styleId="Style1">
    <w:name w:val="Style1"/>
    <w:basedOn w:val="a"/>
    <w:rsid w:val="003401F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e">
    <w:name w:val="header"/>
    <w:basedOn w:val="a"/>
    <w:link w:val="af"/>
    <w:rsid w:val="003401F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Верхний колонтитул Знак"/>
    <w:link w:val="ae"/>
    <w:semiHidden/>
    <w:locked/>
    <w:rsid w:val="003401F1"/>
    <w:rPr>
      <w:sz w:val="24"/>
      <w:szCs w:val="24"/>
      <w:lang w:val="ru-RU" w:eastAsia="ru-RU" w:bidi="ar-SA"/>
    </w:rPr>
  </w:style>
  <w:style w:type="character" w:customStyle="1" w:styleId="24">
    <w:name w:val="Основной текст с отступом 2 Знак"/>
    <w:link w:val="23"/>
    <w:semiHidden/>
    <w:locked/>
    <w:rsid w:val="003401F1"/>
    <w:rPr>
      <w:sz w:val="28"/>
      <w:szCs w:val="24"/>
      <w:lang w:val="ru-RU" w:eastAsia="ru-RU" w:bidi="ar-SA"/>
    </w:rPr>
  </w:style>
  <w:style w:type="paragraph" w:customStyle="1" w:styleId="52">
    <w:name w:val="Знак5 Знак Знак Знак"/>
    <w:basedOn w:val="a"/>
    <w:rsid w:val="003401F1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50">
    <w:name w:val="Заголовок 5 Знак"/>
    <w:link w:val="5"/>
    <w:semiHidden/>
    <w:locked/>
    <w:rsid w:val="003401F1"/>
    <w:rPr>
      <w:b/>
      <w:bCs/>
      <w:i/>
      <w:iCs/>
      <w:sz w:val="26"/>
      <w:szCs w:val="26"/>
      <w:lang w:val="ru-RU" w:eastAsia="ru-RU" w:bidi="ar-SA"/>
    </w:rPr>
  </w:style>
  <w:style w:type="character" w:customStyle="1" w:styleId="af0">
    <w:name w:val="Основной текст_"/>
    <w:rsid w:val="003401F1"/>
    <w:rPr>
      <w:sz w:val="28"/>
      <w:lang w:val="ru-RU" w:eastAsia="ru-RU" w:bidi="ar-SA"/>
    </w:rPr>
  </w:style>
  <w:style w:type="paragraph" w:customStyle="1" w:styleId="1">
    <w:name w:val="Список1"/>
    <w:basedOn w:val="a"/>
    <w:rsid w:val="003401F1"/>
    <w:pPr>
      <w:numPr>
        <w:numId w:val="12"/>
      </w:numPr>
      <w:spacing w:after="40"/>
    </w:pPr>
    <w:rPr>
      <w:sz w:val="24"/>
      <w:szCs w:val="24"/>
    </w:rPr>
  </w:style>
  <w:style w:type="paragraph" w:customStyle="1" w:styleId="2">
    <w:name w:val="Список2"/>
    <w:basedOn w:val="a"/>
    <w:rsid w:val="003401F1"/>
    <w:pPr>
      <w:numPr>
        <w:ilvl w:val="1"/>
        <w:numId w:val="12"/>
      </w:numPr>
      <w:spacing w:before="120" w:after="120"/>
      <w:ind w:left="901" w:hanging="544"/>
      <w:jc w:val="both"/>
    </w:pPr>
    <w:rPr>
      <w:sz w:val="24"/>
      <w:szCs w:val="24"/>
    </w:rPr>
  </w:style>
  <w:style w:type="character" w:styleId="af1">
    <w:name w:val="page number"/>
    <w:basedOn w:val="a0"/>
    <w:rsid w:val="003401F1"/>
  </w:style>
  <w:style w:type="paragraph" w:styleId="af2">
    <w:name w:val="footer"/>
    <w:basedOn w:val="a"/>
    <w:link w:val="af3"/>
    <w:uiPriority w:val="99"/>
    <w:rsid w:val="003401F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12">
    <w:name w:val="Знак Знак1"/>
    <w:semiHidden/>
    <w:locked/>
    <w:rsid w:val="004E5359"/>
    <w:rPr>
      <w:sz w:val="24"/>
      <w:szCs w:val="24"/>
      <w:lang w:val="ru-RU" w:eastAsia="ru-RU" w:bidi="ar-SA"/>
    </w:rPr>
  </w:style>
  <w:style w:type="character" w:customStyle="1" w:styleId="a9">
    <w:name w:val="Основной текст с отступом Знак"/>
    <w:link w:val="a8"/>
    <w:semiHidden/>
    <w:locked/>
    <w:rsid w:val="0017027F"/>
    <w:rPr>
      <w:sz w:val="28"/>
      <w:lang w:val="ru-RU" w:eastAsia="ru-RU" w:bidi="ar-SA"/>
    </w:rPr>
  </w:style>
  <w:style w:type="paragraph" w:customStyle="1" w:styleId="13">
    <w:name w:val="Обычный1"/>
    <w:rsid w:val="000D25B7"/>
    <w:rPr>
      <w:snapToGrid w:val="0"/>
    </w:rPr>
  </w:style>
  <w:style w:type="paragraph" w:styleId="af4">
    <w:name w:val="Normal (Web)"/>
    <w:basedOn w:val="a"/>
    <w:rsid w:val="000D25B7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customStyle="1" w:styleId="ConsNormal">
    <w:name w:val="ConsNormal"/>
    <w:rsid w:val="000D25B7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b">
    <w:name w:val="Заголовок Знак"/>
    <w:link w:val="aa"/>
    <w:rsid w:val="000D25B7"/>
    <w:rPr>
      <w:sz w:val="24"/>
    </w:rPr>
  </w:style>
  <w:style w:type="character" w:customStyle="1" w:styleId="af3">
    <w:name w:val="Нижний колонтитул Знак"/>
    <w:link w:val="af2"/>
    <w:uiPriority w:val="99"/>
    <w:rsid w:val="000D25B7"/>
    <w:rPr>
      <w:sz w:val="24"/>
      <w:szCs w:val="24"/>
    </w:rPr>
  </w:style>
  <w:style w:type="paragraph" w:customStyle="1" w:styleId="TextBoldCenter">
    <w:name w:val="TextBoldCenter"/>
    <w:basedOn w:val="a"/>
    <w:rsid w:val="00CB4D69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styleId="af5">
    <w:name w:val="List Paragraph"/>
    <w:basedOn w:val="a"/>
    <w:link w:val="af6"/>
    <w:uiPriority w:val="34"/>
    <w:qFormat/>
    <w:rsid w:val="00B75E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Абзац списка Знак"/>
    <w:link w:val="af5"/>
    <w:uiPriority w:val="99"/>
    <w:rsid w:val="00B75E1B"/>
    <w:rPr>
      <w:rFonts w:ascii="Calibri" w:eastAsia="Calibri" w:hAnsi="Calibri"/>
      <w:sz w:val="22"/>
      <w:szCs w:val="22"/>
      <w:lang w:eastAsia="en-US"/>
    </w:rPr>
  </w:style>
  <w:style w:type="character" w:customStyle="1" w:styleId="WW-WW8Num1ztrue411">
    <w:name w:val="WW-WW8Num1ztrue411"/>
    <w:rsid w:val="00DE38F2"/>
  </w:style>
  <w:style w:type="paragraph" w:customStyle="1" w:styleId="western">
    <w:name w:val="western"/>
    <w:basedOn w:val="a"/>
    <w:rsid w:val="00315B25"/>
    <w:pPr>
      <w:spacing w:before="100" w:beforeAutospacing="1"/>
      <w:ind w:firstLine="567"/>
      <w:jc w:val="both"/>
    </w:pPr>
    <w:rPr>
      <w:color w:val="000000"/>
      <w:szCs w:val="28"/>
    </w:rPr>
  </w:style>
  <w:style w:type="paragraph" w:customStyle="1" w:styleId="af7">
    <w:name w:val="Содержимое таблицы"/>
    <w:basedOn w:val="a"/>
    <w:rsid w:val="000D2F71"/>
    <w:pPr>
      <w:suppressLineNumbers/>
      <w:suppressAutoHyphens/>
    </w:pPr>
    <w:rPr>
      <w:sz w:val="24"/>
      <w:szCs w:val="24"/>
      <w:lang w:eastAsia="ar-SA"/>
    </w:rPr>
  </w:style>
  <w:style w:type="character" w:customStyle="1" w:styleId="rts-text">
    <w:name w:val="rts-text"/>
    <w:basedOn w:val="a0"/>
    <w:rsid w:val="008B6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7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58712">
              <w:marLeft w:val="0"/>
              <w:marRight w:val="0"/>
              <w:marTop w:val="52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5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17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74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05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77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438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157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5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678209">
                                                  <w:marLeft w:val="0"/>
                                                  <w:marRight w:val="626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126746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%20&#1054;&#1054;&#1054;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10F5D937D850D81206C84D1299789FB165035802CFCC36DD343B7EAA5B15203F1A2275EC6233CD8L2b7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retary_bor_ss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DA1E5-C63F-4CF5-A19E-4EC7C3679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13</Pages>
  <Words>4270</Words>
  <Characters>24342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ЕВДОКИМОВОЙ Н.М., специалисту 1 категории общего отдела Комитета предоставить один день без оплаты 21 октября 1999г. по семейным обстоятельствам.</vt:lpstr>
    </vt:vector>
  </TitlesOfParts>
  <Company/>
  <LinksUpToDate>false</LinksUpToDate>
  <CharactersWithSpaces>28555</CharactersWithSpaces>
  <SharedDoc>false</SharedDoc>
  <HLinks>
    <vt:vector size="102" baseType="variant">
      <vt:variant>
        <vt:i4>7733359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consultantplus://offline/ref=03B302142D385E7B38BE35B156A01C1B4C780C7E0CA35653AEE51E0DDDDE3BFB4841805BB5E808C1F75DC0D4B2F5659FAF6068917E6E61D2d77BM</vt:lpwstr>
      </vt:variant>
      <vt:variant>
        <vt:lpwstr/>
      </vt:variant>
      <vt:variant>
        <vt:i4>7733349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consultantplus://offline/ref=03B302142D385E7B38BE35B156A01C1B4D7305780AA75653AEE51E0DDDDE3BFB4841805BB5E80AC7FC5DC0D4B2F5659FAF6068917E6E61D2d77BM</vt:lpwstr>
      </vt:variant>
      <vt:variant>
        <vt:lpwstr/>
      </vt:variant>
      <vt:variant>
        <vt:i4>4456452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consultantplus://offline/ref=03B302142D385E7B38BE35B156A01C1B4D720F7B0FA65653AEE51E0DDDDE3BFB4841805FBEBC5B80AA5B9587E8A06C80AF7E69d97CM</vt:lpwstr>
      </vt:variant>
      <vt:variant>
        <vt:lpwstr/>
      </vt:variant>
      <vt:variant>
        <vt:i4>1310811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consultantplus://offline/ref=03B302142D385E7B38BE35B156A01C1B4C7B057C0FA25653AEE51E0DDDDE3BFB4841805EB1ED0190AE12C188F7A2769EA9606A9561d675M</vt:lpwstr>
      </vt:variant>
      <vt:variant>
        <vt:lpwstr/>
      </vt:variant>
      <vt:variant>
        <vt:i4>524354</vt:i4>
      </vt:variant>
      <vt:variant>
        <vt:i4>36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3211310</vt:i4>
      </vt:variant>
      <vt:variant>
        <vt:i4>33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7798911</vt:i4>
      </vt:variant>
      <vt:variant>
        <vt:i4>30</vt:i4>
      </vt:variant>
      <vt:variant>
        <vt:i4>0</vt:i4>
      </vt:variant>
      <vt:variant>
        <vt:i4>5</vt:i4>
      </vt:variant>
      <vt:variant>
        <vt:lpwstr>http://www.npacity.tula.ru/</vt:lpwstr>
      </vt:variant>
      <vt:variant>
        <vt:lpwstr/>
      </vt:variant>
      <vt:variant>
        <vt:i4>524354</vt:i4>
      </vt:variant>
      <vt:variant>
        <vt:i4>27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21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6815798</vt:i4>
      </vt:variant>
      <vt:variant>
        <vt:i4>18</vt:i4>
      </vt:variant>
      <vt:variant>
        <vt:i4>0</vt:i4>
      </vt:variant>
      <vt:variant>
        <vt:i4>5</vt:i4>
      </vt:variant>
      <vt:variant>
        <vt:lpwstr>http://www.tula.ru/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3080301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5439535</vt:i4>
      </vt:variant>
      <vt:variant>
        <vt:i4>6</vt:i4>
      </vt:variant>
      <vt:variant>
        <vt:i4>0</vt:i4>
      </vt:variant>
      <vt:variant>
        <vt:i4>5</vt:i4>
      </vt:variant>
      <vt:variant>
        <vt:lpwstr>mailto:torgikizo@cityadm.tula.ru/</vt:lpwstr>
      </vt:variant>
      <vt:variant>
        <vt:lpwstr/>
      </vt:variant>
      <vt:variant>
        <vt:i4>3604524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3211310</vt:i4>
      </vt:variant>
      <vt:variant>
        <vt:i4>0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ЕВДОКИМОВОЙ Н.М., специалисту 1 категории общего отдела Комитета предоставить один день без оплаты 21 октября 1999г. по семейным обстоятельствам.</dc:title>
  <dc:creator>Evdokimova</dc:creator>
  <cp:lastModifiedBy>Юрист</cp:lastModifiedBy>
  <cp:revision>152</cp:revision>
  <cp:lastPrinted>2024-01-30T03:24:00Z</cp:lastPrinted>
  <dcterms:created xsi:type="dcterms:W3CDTF">2023-12-12T07:23:00Z</dcterms:created>
  <dcterms:modified xsi:type="dcterms:W3CDTF">2024-02-01T02:27:00Z</dcterms:modified>
</cp:coreProperties>
</file>